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16" w:rsidRPr="007E1916" w:rsidRDefault="007E1916" w:rsidP="007E1916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7E1916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7E1916" w:rsidRPr="007E1916" w:rsidRDefault="007E1916" w:rsidP="007E1916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7E1916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7E1916" w:rsidRPr="007E1916" w:rsidRDefault="007E1916" w:rsidP="00CE5A3B">
      <w:pPr>
        <w:jc w:val="center"/>
        <w:rPr>
          <w:b/>
          <w:bCs/>
          <w:lang w:eastAsia="zh-CN"/>
        </w:rPr>
      </w:pPr>
      <w:r w:rsidRPr="007E1916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FF09EA" w:rsidRDefault="00FF09EA" w:rsidP="00FF09EA">
      <w:pPr>
        <w:jc w:val="center"/>
        <w:rPr>
          <w:b/>
          <w:bCs/>
          <w:sz w:val="28"/>
          <w:szCs w:val="28"/>
        </w:rPr>
      </w:pPr>
    </w:p>
    <w:p w:rsidR="00FF09EA" w:rsidRDefault="00FF09EA" w:rsidP="00FF09EA">
      <w:pPr>
        <w:jc w:val="center"/>
        <w:rPr>
          <w:b/>
          <w:bCs/>
          <w:sz w:val="28"/>
          <w:szCs w:val="28"/>
        </w:rPr>
      </w:pPr>
    </w:p>
    <w:p w:rsidR="00FF09EA" w:rsidRDefault="00FF09EA" w:rsidP="00FF09EA">
      <w:pPr>
        <w:jc w:val="center"/>
        <w:rPr>
          <w:b/>
          <w:bCs/>
          <w:sz w:val="28"/>
          <w:szCs w:val="28"/>
        </w:rPr>
      </w:pPr>
    </w:p>
    <w:p w:rsidR="00CE5A3B" w:rsidRDefault="00CE5A3B" w:rsidP="00FF09EA">
      <w:pPr>
        <w:jc w:val="center"/>
        <w:rPr>
          <w:b/>
          <w:bCs/>
          <w:sz w:val="36"/>
          <w:szCs w:val="36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00E09" w:rsidTr="00E00E09">
        <w:tc>
          <w:tcPr>
            <w:tcW w:w="4253" w:type="dxa"/>
          </w:tcPr>
          <w:p w:rsidR="00E00E09" w:rsidRDefault="00E00E0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E00E09" w:rsidRDefault="00E00E0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E00E09" w:rsidRDefault="00E00E0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E00E09" w:rsidRDefault="00E00E0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E00E09" w:rsidRDefault="00E00E09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E5A3B" w:rsidRDefault="00CE5A3B" w:rsidP="00FF09EA">
      <w:pPr>
        <w:jc w:val="center"/>
        <w:rPr>
          <w:b/>
          <w:bCs/>
          <w:sz w:val="36"/>
          <w:szCs w:val="36"/>
        </w:rPr>
      </w:pPr>
    </w:p>
    <w:p w:rsidR="00CE5A3B" w:rsidRDefault="00CE5A3B" w:rsidP="00FF09EA">
      <w:pPr>
        <w:jc w:val="center"/>
        <w:rPr>
          <w:b/>
          <w:bCs/>
          <w:sz w:val="36"/>
          <w:szCs w:val="36"/>
        </w:rPr>
      </w:pPr>
    </w:p>
    <w:p w:rsidR="00FF09EA" w:rsidRDefault="00FF09EA" w:rsidP="00FF09E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Методические рекомендации</w:t>
      </w:r>
    </w:p>
    <w:p w:rsidR="00FF09EA" w:rsidRDefault="00FF09EA" w:rsidP="00FF09EA">
      <w:pPr>
        <w:jc w:val="center"/>
        <w:rPr>
          <w:sz w:val="28"/>
          <w:szCs w:val="28"/>
        </w:rPr>
      </w:pPr>
    </w:p>
    <w:p w:rsidR="00FF09EA" w:rsidRDefault="00FF09EA" w:rsidP="00FF09EA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</w:t>
      </w:r>
    </w:p>
    <w:p w:rsidR="007E1916" w:rsidRPr="007E1916" w:rsidRDefault="007E1916" w:rsidP="007E1916">
      <w:pPr>
        <w:tabs>
          <w:tab w:val="left" w:pos="480"/>
        </w:tabs>
        <w:spacing w:after="160" w:line="259" w:lineRule="auto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7E1916">
        <w:rPr>
          <w:rFonts w:eastAsiaTheme="minorHAnsi"/>
          <w:b/>
          <w:sz w:val="28"/>
          <w:szCs w:val="28"/>
          <w:lang w:eastAsia="en-US"/>
        </w:rPr>
        <w:t xml:space="preserve">ОСНОВЫ РАБОТЫ С КУКЛОЙ  </w:t>
      </w:r>
    </w:p>
    <w:p w:rsidR="007E1916" w:rsidRPr="007E1916" w:rsidRDefault="007E1916" w:rsidP="007E1916">
      <w:pPr>
        <w:spacing w:after="160" w:line="259" w:lineRule="auto"/>
        <w:rPr>
          <w:b/>
          <w:sz w:val="28"/>
          <w:szCs w:val="28"/>
          <w:lang w:eastAsia="zh-CN"/>
        </w:rPr>
      </w:pPr>
    </w:p>
    <w:p w:rsidR="006440BB" w:rsidRPr="007840B0" w:rsidRDefault="006440BB" w:rsidP="006440BB">
      <w:pPr>
        <w:tabs>
          <w:tab w:val="right" w:leader="underscore" w:pos="8505"/>
        </w:tabs>
        <w:rPr>
          <w:b/>
          <w:bCs/>
        </w:rPr>
      </w:pPr>
      <w:r w:rsidRPr="007840B0">
        <w:rPr>
          <w:b/>
          <w:bCs/>
        </w:rPr>
        <w:t xml:space="preserve">Направление подготовки </w:t>
      </w:r>
      <w:r w:rsidRPr="007840B0">
        <w:rPr>
          <w:rFonts w:eastAsia="Calibri"/>
          <w:bCs/>
          <w:lang w:eastAsia="en-US"/>
        </w:rPr>
        <w:t>51.03.02 Народная художественная культура</w:t>
      </w:r>
    </w:p>
    <w:p w:rsidR="006440BB" w:rsidRPr="007840B0" w:rsidRDefault="006440BB" w:rsidP="006440BB">
      <w:pPr>
        <w:tabs>
          <w:tab w:val="right" w:leader="underscore" w:pos="8505"/>
        </w:tabs>
        <w:ind w:firstLine="567"/>
        <w:rPr>
          <w:b/>
          <w:bCs/>
        </w:rPr>
      </w:pPr>
    </w:p>
    <w:p w:rsidR="006440BB" w:rsidRPr="007840B0" w:rsidRDefault="006440BB" w:rsidP="006440BB">
      <w:pPr>
        <w:tabs>
          <w:tab w:val="right" w:leader="underscore" w:pos="8505"/>
        </w:tabs>
        <w:rPr>
          <w:b/>
          <w:bCs/>
        </w:rPr>
      </w:pPr>
      <w:r w:rsidRPr="007840B0">
        <w:rPr>
          <w:b/>
          <w:bCs/>
        </w:rPr>
        <w:t xml:space="preserve">Профиль подготовки </w:t>
      </w:r>
      <w:r w:rsidRPr="007840B0">
        <w:rPr>
          <w:rFonts w:eastAsia="Calibri"/>
          <w:lang w:eastAsia="en-US"/>
        </w:rPr>
        <w:t>Режиссура любительского театра</w:t>
      </w:r>
    </w:p>
    <w:p w:rsidR="006440BB" w:rsidRPr="007840B0" w:rsidRDefault="006440BB" w:rsidP="006440BB">
      <w:pPr>
        <w:tabs>
          <w:tab w:val="right" w:leader="underscore" w:pos="8505"/>
        </w:tabs>
        <w:ind w:firstLine="567"/>
        <w:rPr>
          <w:b/>
          <w:bCs/>
        </w:rPr>
      </w:pPr>
    </w:p>
    <w:p w:rsidR="006440BB" w:rsidRPr="007840B0" w:rsidRDefault="006440BB" w:rsidP="006440BB">
      <w:pPr>
        <w:tabs>
          <w:tab w:val="right" w:leader="underscore" w:pos="8505"/>
        </w:tabs>
        <w:rPr>
          <w:bCs/>
        </w:rPr>
      </w:pPr>
      <w:r w:rsidRPr="007840B0">
        <w:rPr>
          <w:b/>
          <w:bCs/>
        </w:rPr>
        <w:t xml:space="preserve">Квалификация выпускника </w:t>
      </w:r>
      <w:r w:rsidRPr="007840B0">
        <w:rPr>
          <w:bCs/>
        </w:rPr>
        <w:t>бакалавр</w:t>
      </w:r>
    </w:p>
    <w:p w:rsidR="006440BB" w:rsidRPr="007840B0" w:rsidRDefault="006440BB" w:rsidP="006440BB">
      <w:pPr>
        <w:tabs>
          <w:tab w:val="right" w:leader="underscore" w:pos="8505"/>
        </w:tabs>
        <w:rPr>
          <w:bCs/>
        </w:rPr>
      </w:pPr>
    </w:p>
    <w:p w:rsidR="006440BB" w:rsidRPr="007840B0" w:rsidRDefault="006440BB" w:rsidP="006440BB">
      <w:pPr>
        <w:tabs>
          <w:tab w:val="right" w:leader="underscore" w:pos="8505"/>
        </w:tabs>
        <w:rPr>
          <w:b/>
          <w:bCs/>
        </w:rPr>
      </w:pPr>
      <w:r w:rsidRPr="007840B0">
        <w:rPr>
          <w:b/>
          <w:bCs/>
        </w:rPr>
        <w:t xml:space="preserve">Форма обучения </w:t>
      </w:r>
      <w:r w:rsidRPr="007840B0">
        <w:rPr>
          <w:bCs/>
        </w:rPr>
        <w:t>заочная</w:t>
      </w:r>
    </w:p>
    <w:p w:rsidR="007E1916" w:rsidRPr="007E1916" w:rsidRDefault="007E1916" w:rsidP="007E1916">
      <w:pPr>
        <w:spacing w:after="160"/>
        <w:jc w:val="center"/>
        <w:rPr>
          <w:b/>
          <w:bCs/>
          <w:smallCaps/>
          <w:lang w:eastAsia="zh-CN"/>
        </w:rPr>
      </w:pPr>
    </w:p>
    <w:p w:rsidR="007E1916" w:rsidRPr="007E1916" w:rsidRDefault="007E1916" w:rsidP="007E1916">
      <w:pPr>
        <w:rPr>
          <w:b/>
          <w:bCs/>
          <w:lang w:eastAsia="zh-CN"/>
        </w:rPr>
      </w:pPr>
    </w:p>
    <w:p w:rsidR="007E1916" w:rsidRPr="007E1916" w:rsidRDefault="007E1916" w:rsidP="007E1916">
      <w:pPr>
        <w:ind w:firstLine="567"/>
        <w:rPr>
          <w:b/>
          <w:bCs/>
          <w:lang w:eastAsia="zh-CN"/>
        </w:rPr>
      </w:pPr>
    </w:p>
    <w:p w:rsidR="007E1916" w:rsidRPr="007E1916" w:rsidRDefault="007E1916" w:rsidP="007E1916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7E1916" w:rsidRPr="007E1916" w:rsidRDefault="007E1916" w:rsidP="007E1916">
      <w:pPr>
        <w:ind w:left="-142" w:firstLine="142"/>
        <w:jc w:val="center"/>
        <w:rPr>
          <w:b/>
          <w:bCs/>
          <w:lang w:eastAsia="zh-CN"/>
        </w:rPr>
      </w:pPr>
    </w:p>
    <w:p w:rsidR="007E1916" w:rsidRPr="007E1916" w:rsidRDefault="007E1916" w:rsidP="007E1916">
      <w:pPr>
        <w:ind w:left="-142" w:firstLine="142"/>
        <w:jc w:val="center"/>
        <w:rPr>
          <w:b/>
          <w:bCs/>
          <w:lang w:eastAsia="zh-CN"/>
        </w:rPr>
      </w:pPr>
    </w:p>
    <w:p w:rsidR="007E1916" w:rsidRPr="007E1916" w:rsidRDefault="007E1916" w:rsidP="007E1916">
      <w:pPr>
        <w:ind w:left="-142" w:firstLine="142"/>
        <w:jc w:val="center"/>
        <w:rPr>
          <w:b/>
          <w:bCs/>
          <w:lang w:eastAsia="zh-CN"/>
        </w:rPr>
      </w:pPr>
    </w:p>
    <w:p w:rsidR="007E1916" w:rsidRPr="007E1916" w:rsidRDefault="007E1916" w:rsidP="007E1916">
      <w:pPr>
        <w:ind w:left="-142" w:firstLine="142"/>
        <w:jc w:val="center"/>
        <w:rPr>
          <w:b/>
          <w:bCs/>
          <w:lang w:eastAsia="zh-CN"/>
        </w:rPr>
      </w:pPr>
    </w:p>
    <w:p w:rsidR="007E1916" w:rsidRPr="007E1916" w:rsidRDefault="007E1916" w:rsidP="007E1916">
      <w:pPr>
        <w:ind w:left="-142" w:firstLine="142"/>
        <w:jc w:val="center"/>
        <w:rPr>
          <w:b/>
          <w:bCs/>
          <w:lang w:eastAsia="zh-CN"/>
        </w:rPr>
      </w:pPr>
    </w:p>
    <w:p w:rsidR="007E1916" w:rsidRPr="007E1916" w:rsidRDefault="007E1916" w:rsidP="007E1916">
      <w:pPr>
        <w:ind w:left="-142" w:firstLine="142"/>
        <w:jc w:val="center"/>
        <w:rPr>
          <w:b/>
          <w:bCs/>
          <w:lang w:eastAsia="zh-CN"/>
        </w:rPr>
      </w:pPr>
    </w:p>
    <w:p w:rsidR="007E1916" w:rsidRPr="007E1916" w:rsidRDefault="007E1916" w:rsidP="007E1916">
      <w:pPr>
        <w:ind w:left="-142" w:firstLine="142"/>
        <w:jc w:val="center"/>
        <w:rPr>
          <w:b/>
          <w:bCs/>
          <w:lang w:eastAsia="zh-CN"/>
        </w:rPr>
      </w:pPr>
    </w:p>
    <w:p w:rsidR="007E1916" w:rsidRPr="007E1916" w:rsidRDefault="007E1916" w:rsidP="007E1916">
      <w:pPr>
        <w:ind w:left="-142" w:firstLine="142"/>
        <w:jc w:val="center"/>
        <w:rPr>
          <w:b/>
          <w:bCs/>
          <w:lang w:eastAsia="zh-CN"/>
        </w:rPr>
      </w:pPr>
    </w:p>
    <w:p w:rsidR="007E1916" w:rsidRPr="007E1916" w:rsidRDefault="007E1916" w:rsidP="007E1916">
      <w:pPr>
        <w:ind w:left="-142" w:firstLine="142"/>
        <w:jc w:val="center"/>
        <w:rPr>
          <w:b/>
          <w:bCs/>
          <w:lang w:eastAsia="zh-CN"/>
        </w:rPr>
      </w:pPr>
    </w:p>
    <w:p w:rsidR="007E1916" w:rsidRPr="007E1916" w:rsidRDefault="007E1916" w:rsidP="007E1916">
      <w:pPr>
        <w:ind w:left="-142" w:firstLine="142"/>
        <w:jc w:val="center"/>
        <w:rPr>
          <w:b/>
          <w:bCs/>
          <w:lang w:eastAsia="zh-CN"/>
        </w:rPr>
      </w:pPr>
    </w:p>
    <w:p w:rsidR="007E1916" w:rsidRPr="007E1916" w:rsidRDefault="007E1916" w:rsidP="007E1916">
      <w:pPr>
        <w:ind w:left="-142" w:firstLine="142"/>
        <w:jc w:val="center"/>
        <w:rPr>
          <w:b/>
          <w:bCs/>
          <w:lang w:eastAsia="zh-CN"/>
        </w:rPr>
      </w:pPr>
    </w:p>
    <w:p w:rsidR="007E1916" w:rsidRPr="007E1916" w:rsidRDefault="007E1916" w:rsidP="007E1916">
      <w:pPr>
        <w:rPr>
          <w:b/>
          <w:bCs/>
          <w:lang w:eastAsia="zh-CN"/>
        </w:rPr>
      </w:pPr>
    </w:p>
    <w:p w:rsidR="007E1916" w:rsidRPr="007E1916" w:rsidRDefault="007E1916" w:rsidP="007E1916">
      <w:pPr>
        <w:ind w:left="-142" w:firstLine="142"/>
        <w:jc w:val="center"/>
        <w:rPr>
          <w:b/>
          <w:bCs/>
          <w:lang w:eastAsia="zh-CN"/>
        </w:rPr>
      </w:pPr>
    </w:p>
    <w:p w:rsidR="00C4149F" w:rsidRPr="00A401C7" w:rsidRDefault="007E1916" w:rsidP="007E1916">
      <w:pPr>
        <w:jc w:val="center"/>
        <w:rPr>
          <w:sz w:val="28"/>
          <w:szCs w:val="28"/>
        </w:rPr>
      </w:pPr>
      <w:r w:rsidRPr="00A401C7">
        <w:rPr>
          <w:bCs/>
          <w:lang w:eastAsia="zh-CN"/>
        </w:rPr>
        <w:br w:type="page"/>
      </w:r>
    </w:p>
    <w:p w:rsidR="002713E6" w:rsidRPr="002713E6" w:rsidRDefault="002713E6" w:rsidP="002713E6">
      <w:pPr>
        <w:keepNext/>
        <w:keepLines/>
        <w:spacing w:before="240"/>
      </w:pPr>
      <w:r w:rsidRPr="002713E6">
        <w:lastRenderedPageBreak/>
        <w:t>Оглавление</w:t>
      </w:r>
    </w:p>
    <w:p w:rsidR="002713E6" w:rsidRPr="002713E6" w:rsidRDefault="00C549DB" w:rsidP="002713E6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r w:rsidRPr="002713E6">
        <w:fldChar w:fldCharType="begin"/>
      </w:r>
      <w:r w:rsidR="002713E6" w:rsidRPr="002713E6">
        <w:instrText xml:space="preserve"> TOC \o "1-3" \h \z \u </w:instrText>
      </w:r>
      <w:r w:rsidRPr="002713E6">
        <w:fldChar w:fldCharType="separate"/>
      </w:r>
      <w:hyperlink w:anchor="_Toc1491206" w:history="1">
        <w:r w:rsidR="002713E6" w:rsidRPr="002713E6">
          <w:rPr>
            <w:noProof/>
          </w:rPr>
          <w:t>1.</w:t>
        </w:r>
        <w:r w:rsidR="002713E6" w:rsidRPr="002713E6">
          <w:rPr>
            <w:noProof/>
          </w:rPr>
          <w:tab/>
          <w:t>Введение</w:t>
        </w:r>
        <w:r w:rsidR="002713E6" w:rsidRPr="002713E6">
          <w:rPr>
            <w:rFonts w:eastAsia="Calibri"/>
            <w:noProof/>
            <w:webHidden/>
            <w:lang w:eastAsia="en-US"/>
          </w:rPr>
          <w:tab/>
        </w:r>
      </w:hyperlink>
    </w:p>
    <w:p w:rsidR="002713E6" w:rsidRPr="002713E6" w:rsidRDefault="00E00E09" w:rsidP="002713E6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7" w:history="1">
        <w:r w:rsidR="002713E6" w:rsidRPr="002713E6">
          <w:rPr>
            <w:noProof/>
          </w:rPr>
          <w:t>2.</w:t>
        </w:r>
        <w:r w:rsidR="002713E6" w:rsidRPr="002713E6">
          <w:rPr>
            <w:noProof/>
          </w:rPr>
          <w:tab/>
          <w:t>Формы самостоятельной работы обучающихся</w:t>
        </w:r>
        <w:r w:rsidR="002713E6" w:rsidRPr="002713E6">
          <w:rPr>
            <w:rFonts w:eastAsia="Calibri"/>
            <w:noProof/>
            <w:webHidden/>
            <w:lang w:eastAsia="en-US"/>
          </w:rPr>
          <w:tab/>
        </w:r>
      </w:hyperlink>
    </w:p>
    <w:p w:rsidR="002713E6" w:rsidRPr="002713E6" w:rsidRDefault="00E00E09" w:rsidP="002713E6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8" w:history="1">
        <w:r w:rsidR="002713E6" w:rsidRPr="002713E6">
          <w:rPr>
            <w:noProof/>
          </w:rPr>
          <w:t>3.</w:t>
        </w:r>
        <w:r w:rsidR="002713E6" w:rsidRPr="002713E6">
          <w:rPr>
            <w:noProof/>
          </w:rPr>
          <w:tab/>
          <w:t>Рекомендации по организации самостоятельной работы обучающихся</w:t>
        </w:r>
        <w:r w:rsidR="002713E6" w:rsidRPr="002713E6">
          <w:rPr>
            <w:rFonts w:eastAsia="Calibri"/>
            <w:noProof/>
            <w:webHidden/>
            <w:lang w:eastAsia="en-US"/>
          </w:rPr>
          <w:tab/>
        </w:r>
        <w:r w:rsidR="00C549DB" w:rsidRPr="002713E6">
          <w:rPr>
            <w:rFonts w:eastAsia="Calibri"/>
            <w:noProof/>
            <w:webHidden/>
            <w:lang w:eastAsia="en-US"/>
          </w:rPr>
          <w:fldChar w:fldCharType="begin"/>
        </w:r>
        <w:r w:rsidR="002713E6" w:rsidRPr="002713E6">
          <w:rPr>
            <w:rFonts w:eastAsia="Calibri"/>
            <w:noProof/>
            <w:webHidden/>
            <w:lang w:eastAsia="en-US"/>
          </w:rPr>
          <w:instrText xml:space="preserve"> PAGEREF _Toc1491208 \h </w:instrText>
        </w:r>
        <w:r w:rsidR="00C549DB" w:rsidRPr="002713E6">
          <w:rPr>
            <w:rFonts w:eastAsia="Calibri"/>
            <w:noProof/>
            <w:webHidden/>
            <w:lang w:eastAsia="en-US"/>
          </w:rPr>
        </w:r>
        <w:r w:rsidR="00C549DB" w:rsidRPr="002713E6">
          <w:rPr>
            <w:rFonts w:eastAsia="Calibri"/>
            <w:noProof/>
            <w:webHidden/>
            <w:lang w:eastAsia="en-US"/>
          </w:rPr>
          <w:fldChar w:fldCharType="separate"/>
        </w:r>
        <w:r w:rsidR="00A834E8">
          <w:rPr>
            <w:rFonts w:eastAsia="Calibri"/>
            <w:noProof/>
            <w:webHidden/>
            <w:lang w:eastAsia="en-US"/>
          </w:rPr>
          <w:t>4</w:t>
        </w:r>
        <w:r w:rsidR="00C549DB" w:rsidRPr="002713E6">
          <w:rPr>
            <w:rFonts w:eastAsia="Calibri"/>
            <w:noProof/>
            <w:webHidden/>
            <w:lang w:eastAsia="en-US"/>
          </w:rPr>
          <w:fldChar w:fldCharType="end"/>
        </w:r>
      </w:hyperlink>
    </w:p>
    <w:p w:rsidR="002713E6" w:rsidRPr="002713E6" w:rsidRDefault="00E00E09" w:rsidP="002713E6">
      <w:pPr>
        <w:tabs>
          <w:tab w:val="left" w:pos="88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9" w:history="1">
        <w:r w:rsidR="002713E6" w:rsidRPr="002713E6">
          <w:rPr>
            <w:noProof/>
          </w:rPr>
          <w:t>3.1</w:t>
        </w:r>
        <w:r w:rsidR="002713E6" w:rsidRPr="002713E6">
          <w:rPr>
            <w:noProof/>
          </w:rPr>
          <w:tab/>
          <w:t>Общие рекомендации по организации самостоятельной работы обучающихся</w:t>
        </w:r>
        <w:r w:rsidR="002713E6" w:rsidRPr="002713E6">
          <w:rPr>
            <w:rFonts w:eastAsia="Calibri"/>
            <w:noProof/>
            <w:webHidden/>
            <w:lang w:eastAsia="en-US"/>
          </w:rPr>
          <w:tab/>
        </w:r>
        <w:r w:rsidR="00C549DB" w:rsidRPr="002713E6">
          <w:rPr>
            <w:rFonts w:eastAsia="Calibri"/>
            <w:noProof/>
            <w:webHidden/>
            <w:lang w:eastAsia="en-US"/>
          </w:rPr>
          <w:fldChar w:fldCharType="begin"/>
        </w:r>
        <w:r w:rsidR="002713E6" w:rsidRPr="002713E6">
          <w:rPr>
            <w:rFonts w:eastAsia="Calibri"/>
            <w:noProof/>
            <w:webHidden/>
            <w:lang w:eastAsia="en-US"/>
          </w:rPr>
          <w:instrText xml:space="preserve"> PAGEREF _Toc1491209 \h </w:instrText>
        </w:r>
        <w:r w:rsidR="00C549DB" w:rsidRPr="002713E6">
          <w:rPr>
            <w:rFonts w:eastAsia="Calibri"/>
            <w:noProof/>
            <w:webHidden/>
            <w:lang w:eastAsia="en-US"/>
          </w:rPr>
        </w:r>
        <w:r w:rsidR="00C549DB" w:rsidRPr="002713E6">
          <w:rPr>
            <w:rFonts w:eastAsia="Calibri"/>
            <w:noProof/>
            <w:webHidden/>
            <w:lang w:eastAsia="en-US"/>
          </w:rPr>
          <w:fldChar w:fldCharType="separate"/>
        </w:r>
        <w:r w:rsidR="00A834E8">
          <w:rPr>
            <w:rFonts w:eastAsia="Calibri"/>
            <w:noProof/>
            <w:webHidden/>
            <w:lang w:eastAsia="en-US"/>
          </w:rPr>
          <w:t>4</w:t>
        </w:r>
        <w:r w:rsidR="00C549DB" w:rsidRPr="002713E6">
          <w:rPr>
            <w:rFonts w:eastAsia="Calibri"/>
            <w:noProof/>
            <w:webHidden/>
            <w:lang w:eastAsia="en-US"/>
          </w:rPr>
          <w:fldChar w:fldCharType="end"/>
        </w:r>
      </w:hyperlink>
    </w:p>
    <w:p w:rsidR="002713E6" w:rsidRPr="002713E6" w:rsidRDefault="00E00E09" w:rsidP="002713E6">
      <w:pPr>
        <w:tabs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0" w:history="1">
        <w:r w:rsidR="002713E6" w:rsidRPr="002713E6">
          <w:rPr>
            <w:noProof/>
          </w:rPr>
          <w:t>3.2 Методические рекомендации для студентов</w:t>
        </w:r>
        <w:r w:rsidR="002713E6" w:rsidRPr="002713E6">
          <w:rPr>
            <w:rFonts w:eastAsia="Calibri"/>
            <w:noProof/>
            <w:webHidden/>
            <w:lang w:eastAsia="en-US"/>
          </w:rPr>
          <w:tab/>
        </w:r>
        <w:r w:rsidR="00C549DB" w:rsidRPr="002713E6">
          <w:rPr>
            <w:rFonts w:eastAsia="Calibri"/>
            <w:noProof/>
            <w:webHidden/>
            <w:lang w:eastAsia="en-US"/>
          </w:rPr>
          <w:fldChar w:fldCharType="begin"/>
        </w:r>
        <w:r w:rsidR="002713E6" w:rsidRPr="002713E6">
          <w:rPr>
            <w:rFonts w:eastAsia="Calibri"/>
            <w:noProof/>
            <w:webHidden/>
            <w:lang w:eastAsia="en-US"/>
          </w:rPr>
          <w:instrText xml:space="preserve"> PAGEREF _Toc1491210 \h </w:instrText>
        </w:r>
        <w:r w:rsidR="00C549DB" w:rsidRPr="002713E6">
          <w:rPr>
            <w:rFonts w:eastAsia="Calibri"/>
            <w:noProof/>
            <w:webHidden/>
            <w:lang w:eastAsia="en-US"/>
          </w:rPr>
        </w:r>
        <w:r w:rsidR="00C549DB" w:rsidRPr="002713E6">
          <w:rPr>
            <w:rFonts w:eastAsia="Calibri"/>
            <w:noProof/>
            <w:webHidden/>
            <w:lang w:eastAsia="en-US"/>
          </w:rPr>
          <w:fldChar w:fldCharType="separate"/>
        </w:r>
        <w:r w:rsidR="00A834E8">
          <w:rPr>
            <w:rFonts w:eastAsia="Calibri"/>
            <w:noProof/>
            <w:webHidden/>
            <w:lang w:eastAsia="en-US"/>
          </w:rPr>
          <w:t>5</w:t>
        </w:r>
        <w:r w:rsidR="00C549DB" w:rsidRPr="002713E6">
          <w:rPr>
            <w:rFonts w:eastAsia="Calibri"/>
            <w:noProof/>
            <w:webHidden/>
            <w:lang w:eastAsia="en-US"/>
          </w:rPr>
          <w:fldChar w:fldCharType="end"/>
        </w:r>
      </w:hyperlink>
    </w:p>
    <w:p w:rsidR="002713E6" w:rsidRPr="002713E6" w:rsidRDefault="00E00E09" w:rsidP="002713E6">
      <w:pPr>
        <w:tabs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1" w:history="1">
        <w:r w:rsidR="002713E6" w:rsidRPr="002713E6">
          <w:rPr>
            <w:noProof/>
          </w:rPr>
          <w:t>по отдельным формам самостоятельной работы</w:t>
        </w:r>
        <w:r w:rsidR="002713E6" w:rsidRPr="002713E6">
          <w:rPr>
            <w:rFonts w:eastAsia="Calibri"/>
            <w:noProof/>
            <w:webHidden/>
            <w:lang w:eastAsia="en-US"/>
          </w:rPr>
          <w:tab/>
        </w:r>
        <w:r w:rsidR="00C549DB" w:rsidRPr="002713E6">
          <w:rPr>
            <w:rFonts w:eastAsia="Calibri"/>
            <w:noProof/>
            <w:webHidden/>
            <w:lang w:eastAsia="en-US"/>
          </w:rPr>
          <w:fldChar w:fldCharType="begin"/>
        </w:r>
        <w:r w:rsidR="002713E6" w:rsidRPr="002713E6">
          <w:rPr>
            <w:rFonts w:eastAsia="Calibri"/>
            <w:noProof/>
            <w:webHidden/>
            <w:lang w:eastAsia="en-US"/>
          </w:rPr>
          <w:instrText xml:space="preserve"> PAGEREF _Toc1491211 \h </w:instrText>
        </w:r>
        <w:r w:rsidR="00C549DB" w:rsidRPr="002713E6">
          <w:rPr>
            <w:rFonts w:eastAsia="Calibri"/>
            <w:noProof/>
            <w:webHidden/>
            <w:lang w:eastAsia="en-US"/>
          </w:rPr>
        </w:r>
        <w:r w:rsidR="00C549DB" w:rsidRPr="002713E6">
          <w:rPr>
            <w:rFonts w:eastAsia="Calibri"/>
            <w:noProof/>
            <w:webHidden/>
            <w:lang w:eastAsia="en-US"/>
          </w:rPr>
          <w:fldChar w:fldCharType="separate"/>
        </w:r>
        <w:r w:rsidR="00A834E8">
          <w:rPr>
            <w:rFonts w:eastAsia="Calibri"/>
            <w:noProof/>
            <w:webHidden/>
            <w:lang w:eastAsia="en-US"/>
          </w:rPr>
          <w:t>5</w:t>
        </w:r>
        <w:r w:rsidR="00C549DB" w:rsidRPr="002713E6">
          <w:rPr>
            <w:rFonts w:eastAsia="Calibri"/>
            <w:noProof/>
            <w:webHidden/>
            <w:lang w:eastAsia="en-US"/>
          </w:rPr>
          <w:fldChar w:fldCharType="end"/>
        </w:r>
      </w:hyperlink>
    </w:p>
    <w:p w:rsidR="002713E6" w:rsidRPr="002713E6" w:rsidRDefault="00E00E09" w:rsidP="002713E6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2" w:history="1">
        <w:r w:rsidR="002713E6" w:rsidRPr="002713E6">
          <w:rPr>
            <w:noProof/>
          </w:rPr>
          <w:t>4.</w:t>
        </w:r>
        <w:r w:rsidR="002713E6" w:rsidRPr="002713E6">
          <w:rPr>
            <w:noProof/>
          </w:rPr>
          <w:tab/>
          <w:t>Оценка самостоятельной работы</w:t>
        </w:r>
        <w:r w:rsidR="002713E6" w:rsidRPr="002713E6">
          <w:rPr>
            <w:rFonts w:eastAsia="Calibri"/>
            <w:noProof/>
            <w:webHidden/>
            <w:lang w:eastAsia="en-US"/>
          </w:rPr>
          <w:tab/>
        </w:r>
        <w:r w:rsidR="00C549DB" w:rsidRPr="002713E6">
          <w:rPr>
            <w:rFonts w:eastAsia="Calibri"/>
            <w:noProof/>
            <w:webHidden/>
            <w:lang w:eastAsia="en-US"/>
          </w:rPr>
          <w:fldChar w:fldCharType="begin"/>
        </w:r>
        <w:r w:rsidR="002713E6" w:rsidRPr="002713E6">
          <w:rPr>
            <w:rFonts w:eastAsia="Calibri"/>
            <w:noProof/>
            <w:webHidden/>
            <w:lang w:eastAsia="en-US"/>
          </w:rPr>
          <w:instrText xml:space="preserve"> PAGEREF _Toc1491212 \h </w:instrText>
        </w:r>
        <w:r w:rsidR="00C549DB" w:rsidRPr="002713E6">
          <w:rPr>
            <w:rFonts w:eastAsia="Calibri"/>
            <w:noProof/>
            <w:webHidden/>
            <w:lang w:eastAsia="en-US"/>
          </w:rPr>
        </w:r>
        <w:r w:rsidR="00C549DB" w:rsidRPr="002713E6">
          <w:rPr>
            <w:rFonts w:eastAsia="Calibri"/>
            <w:noProof/>
            <w:webHidden/>
            <w:lang w:eastAsia="en-US"/>
          </w:rPr>
          <w:fldChar w:fldCharType="separate"/>
        </w:r>
        <w:r w:rsidR="00A834E8">
          <w:rPr>
            <w:rFonts w:eastAsia="Calibri"/>
            <w:noProof/>
            <w:webHidden/>
            <w:lang w:eastAsia="en-US"/>
          </w:rPr>
          <w:t>10</w:t>
        </w:r>
        <w:r w:rsidR="00C549DB" w:rsidRPr="002713E6">
          <w:rPr>
            <w:rFonts w:eastAsia="Calibri"/>
            <w:noProof/>
            <w:webHidden/>
            <w:lang w:eastAsia="en-US"/>
          </w:rPr>
          <w:fldChar w:fldCharType="end"/>
        </w:r>
      </w:hyperlink>
    </w:p>
    <w:p w:rsidR="002713E6" w:rsidRPr="002713E6" w:rsidRDefault="00C549DB" w:rsidP="002713E6">
      <w:pPr>
        <w:rPr>
          <w:b/>
          <w:bCs/>
        </w:rPr>
      </w:pPr>
      <w:r w:rsidRPr="002713E6">
        <w:rPr>
          <w:b/>
          <w:bCs/>
        </w:rPr>
        <w:fldChar w:fldCharType="end"/>
      </w:r>
    </w:p>
    <w:p w:rsidR="002713E6" w:rsidRDefault="002713E6" w:rsidP="002713E6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2713E6" w:rsidRDefault="002713E6" w:rsidP="002713E6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2713E6" w:rsidRDefault="002713E6" w:rsidP="002713E6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2713E6" w:rsidRDefault="002713E6" w:rsidP="002713E6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2713E6" w:rsidRDefault="002713E6" w:rsidP="002713E6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2713E6" w:rsidRDefault="002713E6" w:rsidP="002713E6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2713E6" w:rsidRDefault="002713E6" w:rsidP="002713E6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2713E6" w:rsidRDefault="002713E6" w:rsidP="002713E6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2713E6" w:rsidRDefault="002713E6" w:rsidP="002713E6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2713E6" w:rsidRDefault="002713E6" w:rsidP="002713E6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2713E6" w:rsidRDefault="002713E6" w:rsidP="002713E6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2713E6" w:rsidRDefault="002713E6" w:rsidP="002713E6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2713E6" w:rsidRDefault="002713E6" w:rsidP="002713E6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2713E6" w:rsidRDefault="002713E6" w:rsidP="002713E6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2713E6" w:rsidRDefault="002713E6" w:rsidP="002713E6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2713E6" w:rsidRDefault="002713E6" w:rsidP="002713E6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2713E6" w:rsidRDefault="002713E6" w:rsidP="002713E6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2713E6" w:rsidRDefault="002713E6" w:rsidP="002713E6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2713E6" w:rsidRDefault="002713E6" w:rsidP="002713E6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2713E6" w:rsidRDefault="002713E6" w:rsidP="002713E6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2713E6" w:rsidRDefault="002713E6" w:rsidP="002713E6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2713E6" w:rsidRDefault="002713E6" w:rsidP="002713E6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2713E6" w:rsidRPr="002713E6" w:rsidRDefault="002713E6" w:rsidP="002713E6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2713E6" w:rsidRPr="002713E6" w:rsidRDefault="002713E6" w:rsidP="002713E6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2713E6">
        <w:rPr>
          <w:b/>
          <w:sz w:val="28"/>
          <w:szCs w:val="28"/>
        </w:rPr>
        <w:lastRenderedPageBreak/>
        <w:t>1.</w:t>
      </w:r>
      <w:r w:rsidRPr="002713E6">
        <w:rPr>
          <w:b/>
          <w:sz w:val="28"/>
          <w:szCs w:val="28"/>
        </w:rPr>
        <w:tab/>
        <w:t>Введение</w:t>
      </w:r>
    </w:p>
    <w:p w:rsidR="002713E6" w:rsidRPr="002713E6" w:rsidRDefault="002713E6" w:rsidP="002713E6">
      <w:pPr>
        <w:spacing w:line="276" w:lineRule="auto"/>
        <w:ind w:firstLine="709"/>
        <w:jc w:val="both"/>
      </w:pPr>
      <w:r w:rsidRPr="002713E6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2713E6" w:rsidRPr="002713E6" w:rsidRDefault="002713E6" w:rsidP="002713E6">
      <w:pPr>
        <w:spacing w:line="276" w:lineRule="auto"/>
        <w:ind w:firstLine="709"/>
        <w:jc w:val="both"/>
      </w:pPr>
      <w:r w:rsidRPr="002713E6">
        <w:t>Основными признаками самостоятельной работы студентов принято считать:</w:t>
      </w:r>
    </w:p>
    <w:p w:rsidR="002713E6" w:rsidRPr="002713E6" w:rsidRDefault="002713E6" w:rsidP="002713E6">
      <w:pPr>
        <w:spacing w:line="276" w:lineRule="auto"/>
        <w:ind w:firstLine="709"/>
        <w:jc w:val="both"/>
      </w:pPr>
      <w:r w:rsidRPr="002713E6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2713E6" w:rsidRPr="002713E6" w:rsidRDefault="002713E6" w:rsidP="002713E6">
      <w:pPr>
        <w:spacing w:line="276" w:lineRule="auto"/>
        <w:ind w:firstLine="709"/>
        <w:jc w:val="both"/>
      </w:pPr>
      <w:r w:rsidRPr="002713E6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2713E6" w:rsidRPr="002713E6" w:rsidRDefault="002713E6" w:rsidP="002713E6">
      <w:pPr>
        <w:spacing w:line="276" w:lineRule="auto"/>
        <w:ind w:firstLine="709"/>
        <w:jc w:val="both"/>
      </w:pPr>
      <w:r w:rsidRPr="002713E6">
        <w:t>- проявление сознательности, самостоятельности и активности студентов в процессе решения поставленных задач;</w:t>
      </w:r>
    </w:p>
    <w:p w:rsidR="002713E6" w:rsidRPr="002713E6" w:rsidRDefault="002713E6" w:rsidP="002713E6">
      <w:pPr>
        <w:spacing w:line="276" w:lineRule="auto"/>
        <w:ind w:firstLine="709"/>
        <w:jc w:val="both"/>
      </w:pPr>
      <w:r w:rsidRPr="002713E6">
        <w:t>- владение навыками самостоятельной работы;</w:t>
      </w:r>
    </w:p>
    <w:p w:rsidR="002713E6" w:rsidRPr="002713E6" w:rsidRDefault="002713E6" w:rsidP="002713E6">
      <w:pPr>
        <w:spacing w:line="276" w:lineRule="auto"/>
        <w:ind w:firstLine="709"/>
        <w:jc w:val="both"/>
      </w:pPr>
      <w:r w:rsidRPr="002713E6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2713E6" w:rsidRPr="002713E6" w:rsidRDefault="002713E6" w:rsidP="002713E6">
      <w:pPr>
        <w:spacing w:line="276" w:lineRule="auto"/>
        <w:ind w:firstLine="709"/>
        <w:jc w:val="both"/>
      </w:pPr>
      <w:r w:rsidRPr="002713E6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2713E6" w:rsidRPr="002713E6" w:rsidRDefault="002713E6" w:rsidP="002713E6">
      <w:pPr>
        <w:spacing w:line="276" w:lineRule="auto"/>
        <w:ind w:firstLine="709"/>
        <w:jc w:val="both"/>
      </w:pPr>
      <w:r w:rsidRPr="002713E6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2713E6">
        <w:t>скорочтения</w:t>
      </w:r>
      <w:proofErr w:type="spellEnd"/>
      <w:r w:rsidRPr="002713E6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2713E6" w:rsidRDefault="002713E6" w:rsidP="002713E6">
      <w:pPr>
        <w:tabs>
          <w:tab w:val="left" w:pos="708"/>
        </w:tabs>
        <w:spacing w:line="276" w:lineRule="auto"/>
        <w:ind w:firstLine="709"/>
        <w:jc w:val="both"/>
      </w:pPr>
      <w:r w:rsidRPr="002713E6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2713E6">
        <w:t>и  самоуправления</w:t>
      </w:r>
      <w:proofErr w:type="gramEnd"/>
      <w:r w:rsidRPr="002713E6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C4149F" w:rsidRPr="006672E3" w:rsidRDefault="00C4149F" w:rsidP="002713E6">
      <w:pPr>
        <w:tabs>
          <w:tab w:val="left" w:pos="708"/>
        </w:tabs>
        <w:spacing w:line="276" w:lineRule="auto"/>
        <w:ind w:firstLine="709"/>
        <w:jc w:val="both"/>
      </w:pPr>
      <w:r w:rsidRPr="006672E3">
        <w:t xml:space="preserve">Самостоятельная работа по этой дисциплине направлена на решение следующих </w:t>
      </w:r>
      <w:r w:rsidRPr="006672E3">
        <w:rPr>
          <w:i/>
        </w:rPr>
        <w:t>задач:</w:t>
      </w:r>
    </w:p>
    <w:p w:rsidR="00C4149F" w:rsidRPr="006672E3" w:rsidRDefault="00C4149F" w:rsidP="00C4149F">
      <w:pPr>
        <w:jc w:val="both"/>
      </w:pPr>
      <w:r w:rsidRPr="006672E3">
        <w:t>- освоить знания о театральных школах и спецификах кукольного театра.</w:t>
      </w:r>
    </w:p>
    <w:p w:rsidR="00C4149F" w:rsidRPr="006672E3" w:rsidRDefault="00C4149F" w:rsidP="00C4149F">
      <w:pPr>
        <w:jc w:val="both"/>
      </w:pPr>
      <w:r w:rsidRPr="006672E3">
        <w:t>- освоить виды кукольных театров и историю их возникновения;</w:t>
      </w:r>
    </w:p>
    <w:p w:rsidR="00C4149F" w:rsidRPr="006672E3" w:rsidRDefault="00C4149F" w:rsidP="00C4149F">
      <w:pPr>
        <w:jc w:val="both"/>
      </w:pPr>
      <w:r w:rsidRPr="006672E3">
        <w:t xml:space="preserve">Позволяет практически освоить следующие </w:t>
      </w:r>
      <w:r w:rsidRPr="006672E3">
        <w:rPr>
          <w:i/>
        </w:rPr>
        <w:t>навыки:</w:t>
      </w:r>
    </w:p>
    <w:p w:rsidR="00C4149F" w:rsidRDefault="00C4149F" w:rsidP="00C4149F">
      <w:pPr>
        <w:jc w:val="both"/>
      </w:pPr>
      <w:r w:rsidRPr="006672E3">
        <w:t>- написание сценария кукольного спектакля;</w:t>
      </w:r>
    </w:p>
    <w:p w:rsidR="00A834E8" w:rsidRDefault="00A834E8" w:rsidP="00C4149F">
      <w:pPr>
        <w:jc w:val="both"/>
      </w:pPr>
    </w:p>
    <w:p w:rsidR="00A834E8" w:rsidRPr="006672E3" w:rsidRDefault="00A834E8" w:rsidP="00C4149F">
      <w:pPr>
        <w:jc w:val="both"/>
      </w:pPr>
    </w:p>
    <w:p w:rsidR="002713E6" w:rsidRDefault="002713E6" w:rsidP="00C4149F">
      <w:pPr>
        <w:jc w:val="both"/>
      </w:pPr>
    </w:p>
    <w:p w:rsidR="002713E6" w:rsidRPr="002713E6" w:rsidRDefault="002713E6" w:rsidP="002713E6">
      <w:pPr>
        <w:spacing w:line="276" w:lineRule="auto"/>
        <w:ind w:firstLine="709"/>
        <w:jc w:val="center"/>
        <w:rPr>
          <w:b/>
        </w:rPr>
      </w:pPr>
      <w:r>
        <w:rPr>
          <w:b/>
        </w:rPr>
        <w:t xml:space="preserve">2. </w:t>
      </w:r>
      <w:r w:rsidRPr="002713E6">
        <w:rPr>
          <w:b/>
        </w:rPr>
        <w:t>ФОРМЫ САМОСТОЯТЕЛЬНОЙ РАБОТЫ ОБУЧАЮЩИХС</w:t>
      </w:r>
    </w:p>
    <w:p w:rsidR="00C4149F" w:rsidRPr="006672E3" w:rsidRDefault="00C4149F" w:rsidP="00C4149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3507"/>
        <w:gridCol w:w="3405"/>
        <w:gridCol w:w="1541"/>
      </w:tblGrid>
      <w:tr w:rsidR="002713E6" w:rsidRPr="002713E6" w:rsidTr="002713E6">
        <w:tc>
          <w:tcPr>
            <w:tcW w:w="916" w:type="dxa"/>
            <w:shd w:val="clear" w:color="auto" w:fill="auto"/>
          </w:tcPr>
          <w:p w:rsidR="002713E6" w:rsidRPr="002713E6" w:rsidRDefault="002713E6" w:rsidP="002713E6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2713E6">
              <w:rPr>
                <w:iCs/>
                <w:sz w:val="20"/>
                <w:szCs w:val="20"/>
              </w:rPr>
              <w:t>№</w:t>
            </w:r>
          </w:p>
          <w:p w:rsidR="002713E6" w:rsidRPr="002713E6" w:rsidRDefault="002713E6" w:rsidP="002713E6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2713E6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606" w:type="dxa"/>
            <w:shd w:val="clear" w:color="auto" w:fill="auto"/>
          </w:tcPr>
          <w:p w:rsidR="002713E6" w:rsidRPr="002713E6" w:rsidRDefault="002713E6" w:rsidP="002713E6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2713E6">
              <w:rPr>
                <w:iCs/>
                <w:sz w:val="20"/>
                <w:szCs w:val="20"/>
              </w:rPr>
              <w:t xml:space="preserve">Темы </w:t>
            </w:r>
          </w:p>
          <w:p w:rsidR="002713E6" w:rsidRPr="002713E6" w:rsidRDefault="002713E6" w:rsidP="002713E6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2713E6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508" w:type="dxa"/>
            <w:shd w:val="clear" w:color="auto" w:fill="auto"/>
          </w:tcPr>
          <w:p w:rsidR="002713E6" w:rsidRPr="002713E6" w:rsidRDefault="002713E6" w:rsidP="002713E6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2713E6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541" w:type="dxa"/>
            <w:shd w:val="clear" w:color="auto" w:fill="auto"/>
          </w:tcPr>
          <w:p w:rsidR="002713E6" w:rsidRPr="002713E6" w:rsidRDefault="002713E6" w:rsidP="002713E6">
            <w:pPr>
              <w:tabs>
                <w:tab w:val="num" w:pos="360"/>
              </w:tabs>
              <w:rPr>
                <w:rFonts w:eastAsia="Calibri"/>
                <w:bCs/>
              </w:rPr>
            </w:pPr>
            <w:r w:rsidRPr="002713E6">
              <w:rPr>
                <w:rFonts w:eastAsia="Calibri"/>
                <w:bCs/>
                <w:sz w:val="22"/>
                <w:szCs w:val="22"/>
              </w:rPr>
              <w:t xml:space="preserve">Трудоемкость в часах </w:t>
            </w:r>
          </w:p>
        </w:tc>
      </w:tr>
      <w:tr w:rsidR="002713E6" w:rsidRPr="002713E6" w:rsidTr="002713E6">
        <w:trPr>
          <w:trHeight w:val="168"/>
        </w:trPr>
        <w:tc>
          <w:tcPr>
            <w:tcW w:w="9571" w:type="dxa"/>
            <w:gridSpan w:val="4"/>
            <w:shd w:val="clear" w:color="auto" w:fill="auto"/>
            <w:vAlign w:val="center"/>
          </w:tcPr>
          <w:p w:rsidR="002713E6" w:rsidRPr="002713E6" w:rsidRDefault="008409A5" w:rsidP="002713E6">
            <w:pPr>
              <w:tabs>
                <w:tab w:val="num" w:pos="360"/>
              </w:tabs>
              <w:spacing w:line="192" w:lineRule="auto"/>
              <w:jc w:val="center"/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>
              <w:rPr>
                <w:rFonts w:eastAsia="Calibri"/>
                <w:b/>
                <w:bCs/>
                <w:smallCaps/>
                <w:sz w:val="20"/>
                <w:szCs w:val="20"/>
              </w:rPr>
              <w:t xml:space="preserve">9 </w:t>
            </w:r>
            <w:r w:rsidR="002713E6" w:rsidRPr="002713E6">
              <w:rPr>
                <w:rFonts w:eastAsia="Calibri"/>
                <w:b/>
                <w:bCs/>
                <w:smallCaps/>
                <w:sz w:val="20"/>
                <w:szCs w:val="20"/>
              </w:rPr>
              <w:t xml:space="preserve"> СЕМЕСТР</w:t>
            </w:r>
          </w:p>
        </w:tc>
      </w:tr>
      <w:tr w:rsidR="002713E6" w:rsidRPr="002713E6" w:rsidTr="002713E6">
        <w:trPr>
          <w:trHeight w:val="384"/>
        </w:trPr>
        <w:tc>
          <w:tcPr>
            <w:tcW w:w="916" w:type="dxa"/>
            <w:shd w:val="clear" w:color="auto" w:fill="auto"/>
            <w:vAlign w:val="center"/>
          </w:tcPr>
          <w:p w:rsidR="002713E6" w:rsidRPr="002713E6" w:rsidRDefault="002713E6" w:rsidP="002713E6">
            <w:pPr>
              <w:spacing w:line="192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6" w:type="dxa"/>
            <w:shd w:val="clear" w:color="auto" w:fill="auto"/>
          </w:tcPr>
          <w:p w:rsidR="002713E6" w:rsidRPr="00B92632" w:rsidRDefault="002713E6" w:rsidP="002713E6">
            <w:pPr>
              <w:tabs>
                <w:tab w:val="left" w:pos="708"/>
              </w:tabs>
            </w:pPr>
            <w:r w:rsidRPr="00B92632">
              <w:t>Театр кукол и «живых» актеров. Общее и специфическое.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Входной контроль: тест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2713E6" w:rsidRPr="00B92632" w:rsidRDefault="002713E6" w:rsidP="002713E6">
            <w:pPr>
              <w:rPr>
                <w:color w:val="000000"/>
              </w:rPr>
            </w:pPr>
            <w:r w:rsidRPr="00B92632">
              <w:rPr>
                <w:color w:val="000000"/>
              </w:rPr>
              <w:t>12</w:t>
            </w:r>
          </w:p>
        </w:tc>
      </w:tr>
      <w:tr w:rsidR="002713E6" w:rsidRPr="002713E6" w:rsidTr="002713E6">
        <w:tc>
          <w:tcPr>
            <w:tcW w:w="916" w:type="dxa"/>
            <w:shd w:val="clear" w:color="auto" w:fill="auto"/>
            <w:vAlign w:val="center"/>
          </w:tcPr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6" w:type="dxa"/>
            <w:shd w:val="clear" w:color="auto" w:fill="auto"/>
          </w:tcPr>
          <w:p w:rsidR="002713E6" w:rsidRPr="00B92632" w:rsidRDefault="002713E6" w:rsidP="002713E6">
            <w:pPr>
              <w:tabs>
                <w:tab w:val="left" w:pos="708"/>
              </w:tabs>
            </w:pPr>
            <w:r w:rsidRPr="00B92632">
              <w:t>Кукла в жизни человека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2713E6" w:rsidRPr="002713E6" w:rsidRDefault="002713E6" w:rsidP="002713E6">
            <w:pPr>
              <w:spacing w:line="192" w:lineRule="auto"/>
              <w:jc w:val="both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Текущий к</w:t>
            </w:r>
            <w:r>
              <w:rPr>
                <w:color w:val="000000"/>
                <w:sz w:val="20"/>
                <w:szCs w:val="20"/>
              </w:rPr>
              <w:t>онтроль - практическое задание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2713E6" w:rsidRPr="00B92632" w:rsidRDefault="002713E6" w:rsidP="002713E6">
            <w:pPr>
              <w:rPr>
                <w:color w:val="000000"/>
              </w:rPr>
            </w:pPr>
            <w:r w:rsidRPr="00B92632">
              <w:rPr>
                <w:color w:val="000000"/>
              </w:rPr>
              <w:t>12</w:t>
            </w:r>
          </w:p>
        </w:tc>
      </w:tr>
      <w:tr w:rsidR="002713E6" w:rsidRPr="002713E6" w:rsidTr="002713E6">
        <w:tc>
          <w:tcPr>
            <w:tcW w:w="916" w:type="dxa"/>
            <w:shd w:val="clear" w:color="auto" w:fill="auto"/>
            <w:vAlign w:val="center"/>
          </w:tcPr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06" w:type="dxa"/>
            <w:shd w:val="clear" w:color="auto" w:fill="auto"/>
          </w:tcPr>
          <w:p w:rsidR="002713E6" w:rsidRPr="00B92632" w:rsidRDefault="002713E6" w:rsidP="002713E6">
            <w:pPr>
              <w:tabs>
                <w:tab w:val="left" w:pos="708"/>
              </w:tabs>
            </w:pPr>
            <w:r w:rsidRPr="00B92632">
              <w:t>Виды и типы кукол</w:t>
            </w:r>
          </w:p>
        </w:tc>
        <w:tc>
          <w:tcPr>
            <w:tcW w:w="3508" w:type="dxa"/>
            <w:shd w:val="clear" w:color="auto" w:fill="auto"/>
          </w:tcPr>
          <w:p w:rsidR="00B96EA5" w:rsidRPr="002713E6" w:rsidRDefault="00B96EA5" w:rsidP="00B96EA5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Текущий контроль </w:t>
            </w:r>
          </w:p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2713E6" w:rsidRPr="00B92632" w:rsidRDefault="002713E6" w:rsidP="002713E6">
            <w:pPr>
              <w:rPr>
                <w:color w:val="000000"/>
              </w:rPr>
            </w:pPr>
            <w:r w:rsidRPr="00B92632">
              <w:rPr>
                <w:color w:val="000000"/>
              </w:rPr>
              <w:t>12</w:t>
            </w:r>
          </w:p>
        </w:tc>
      </w:tr>
      <w:tr w:rsidR="002713E6" w:rsidRPr="002713E6" w:rsidTr="002713E6">
        <w:tc>
          <w:tcPr>
            <w:tcW w:w="916" w:type="dxa"/>
            <w:shd w:val="clear" w:color="auto" w:fill="auto"/>
            <w:vAlign w:val="center"/>
          </w:tcPr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06" w:type="dxa"/>
            <w:shd w:val="clear" w:color="auto" w:fill="auto"/>
          </w:tcPr>
          <w:p w:rsidR="002713E6" w:rsidRPr="00B92632" w:rsidRDefault="002713E6" w:rsidP="002713E6">
            <w:pPr>
              <w:tabs>
                <w:tab w:val="left" w:pos="708"/>
              </w:tabs>
            </w:pPr>
            <w:r w:rsidRPr="00B92632">
              <w:t>Технология изготовления кукол.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2713E6" w:rsidRPr="002713E6" w:rsidRDefault="002713E6" w:rsidP="00B96EA5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Текущий контроль!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2713E6" w:rsidRPr="00B92632" w:rsidRDefault="002713E6" w:rsidP="002713E6">
            <w:pPr>
              <w:rPr>
                <w:color w:val="000000"/>
              </w:rPr>
            </w:pPr>
            <w:r w:rsidRPr="00B92632">
              <w:rPr>
                <w:color w:val="000000"/>
              </w:rPr>
              <w:t>11</w:t>
            </w:r>
          </w:p>
        </w:tc>
      </w:tr>
      <w:tr w:rsidR="002713E6" w:rsidRPr="002713E6" w:rsidTr="002713E6">
        <w:tc>
          <w:tcPr>
            <w:tcW w:w="916" w:type="dxa"/>
            <w:shd w:val="clear" w:color="auto" w:fill="auto"/>
            <w:vAlign w:val="center"/>
          </w:tcPr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6" w:type="dxa"/>
            <w:shd w:val="clear" w:color="auto" w:fill="auto"/>
          </w:tcPr>
          <w:p w:rsidR="002713E6" w:rsidRPr="00B92632" w:rsidRDefault="002713E6" w:rsidP="002713E6">
            <w:pPr>
              <w:tabs>
                <w:tab w:val="left" w:pos="708"/>
              </w:tabs>
              <w:rPr>
                <w:highlight w:val="yellow"/>
              </w:rPr>
            </w:pPr>
            <w:r w:rsidRPr="00B92632">
              <w:t>Пространство кукольного спектакля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B96EA5" w:rsidRPr="002713E6" w:rsidRDefault="002713E6" w:rsidP="00B96EA5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 xml:space="preserve">Текущий контроль </w:t>
            </w:r>
          </w:p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2713E6" w:rsidRPr="002713E6" w:rsidRDefault="002713E6" w:rsidP="002713E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</w:tr>
      <w:tr w:rsidR="002713E6" w:rsidRPr="002713E6" w:rsidTr="002713E6">
        <w:tc>
          <w:tcPr>
            <w:tcW w:w="9571" w:type="dxa"/>
            <w:gridSpan w:val="4"/>
            <w:shd w:val="clear" w:color="auto" w:fill="auto"/>
            <w:vAlign w:val="center"/>
          </w:tcPr>
          <w:p w:rsidR="002713E6" w:rsidRPr="002713E6" w:rsidRDefault="008409A5" w:rsidP="002713E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</w:rPr>
              <w:t>А</w:t>
            </w:r>
          </w:p>
        </w:tc>
      </w:tr>
      <w:tr w:rsidR="002713E6" w:rsidRPr="002713E6" w:rsidTr="002713E6">
        <w:tc>
          <w:tcPr>
            <w:tcW w:w="916" w:type="dxa"/>
            <w:shd w:val="clear" w:color="auto" w:fill="auto"/>
            <w:vAlign w:val="center"/>
          </w:tcPr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606" w:type="dxa"/>
            <w:shd w:val="clear" w:color="auto" w:fill="auto"/>
          </w:tcPr>
          <w:p w:rsidR="002713E6" w:rsidRPr="00B92632" w:rsidRDefault="002713E6" w:rsidP="002713E6">
            <w:pPr>
              <w:tabs>
                <w:tab w:val="left" w:pos="708"/>
              </w:tabs>
            </w:pPr>
            <w:r w:rsidRPr="00B92632">
              <w:t>Специфические особенности сценической речи в кукольном театре.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B96EA5" w:rsidRDefault="00B96EA5" w:rsidP="002713E6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Входной контроль</w:t>
            </w:r>
          </w:p>
          <w:p w:rsidR="00B96EA5" w:rsidRDefault="00B96EA5" w:rsidP="002713E6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</w:p>
          <w:p w:rsidR="002713E6" w:rsidRPr="002713E6" w:rsidRDefault="002713E6" w:rsidP="002713E6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2713E6" w:rsidRPr="00B92632" w:rsidRDefault="002713E6" w:rsidP="002713E6">
            <w:pPr>
              <w:rPr>
                <w:color w:val="000000"/>
              </w:rPr>
            </w:pPr>
            <w:r w:rsidRPr="00B92632">
              <w:rPr>
                <w:color w:val="000000"/>
              </w:rPr>
              <w:t>10</w:t>
            </w:r>
          </w:p>
        </w:tc>
      </w:tr>
      <w:tr w:rsidR="002713E6" w:rsidRPr="002713E6" w:rsidTr="002713E6">
        <w:tc>
          <w:tcPr>
            <w:tcW w:w="916" w:type="dxa"/>
            <w:shd w:val="clear" w:color="auto" w:fill="auto"/>
            <w:vAlign w:val="center"/>
          </w:tcPr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606" w:type="dxa"/>
            <w:shd w:val="clear" w:color="auto" w:fill="auto"/>
          </w:tcPr>
          <w:p w:rsidR="002713E6" w:rsidRPr="00B92632" w:rsidRDefault="002713E6" w:rsidP="002713E6">
            <w:pPr>
              <w:tabs>
                <w:tab w:val="left" w:pos="708"/>
              </w:tabs>
            </w:pPr>
            <w:r w:rsidRPr="00B92632">
              <w:t>Особенности работы с тростевой куклой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2713E6" w:rsidRPr="002713E6" w:rsidRDefault="00B96EA5" w:rsidP="00B96EA5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B96EA5">
              <w:rPr>
                <w:color w:val="000000"/>
                <w:sz w:val="20"/>
                <w:szCs w:val="20"/>
              </w:rPr>
              <w:t>Текущий контроль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2713E6" w:rsidRPr="00B92632" w:rsidRDefault="002713E6" w:rsidP="002713E6">
            <w:pPr>
              <w:rPr>
                <w:color w:val="000000"/>
              </w:rPr>
            </w:pPr>
            <w:r w:rsidRPr="00B92632">
              <w:rPr>
                <w:color w:val="000000"/>
              </w:rPr>
              <w:t>10</w:t>
            </w:r>
          </w:p>
        </w:tc>
      </w:tr>
      <w:tr w:rsidR="002713E6" w:rsidRPr="002713E6" w:rsidTr="002713E6">
        <w:tc>
          <w:tcPr>
            <w:tcW w:w="916" w:type="dxa"/>
            <w:shd w:val="clear" w:color="auto" w:fill="auto"/>
            <w:vAlign w:val="center"/>
          </w:tcPr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606" w:type="dxa"/>
            <w:shd w:val="clear" w:color="auto" w:fill="auto"/>
          </w:tcPr>
          <w:p w:rsidR="002713E6" w:rsidRPr="00B92632" w:rsidRDefault="002713E6" w:rsidP="002713E6">
            <w:pPr>
              <w:tabs>
                <w:tab w:val="left" w:pos="708"/>
              </w:tabs>
            </w:pPr>
            <w:r w:rsidRPr="00B92632">
              <w:t>Театр марионеток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B96EA5" w:rsidRPr="002713E6" w:rsidRDefault="002713E6" w:rsidP="00B96EA5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 xml:space="preserve">Текущий контроль </w:t>
            </w:r>
          </w:p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2713E6" w:rsidRPr="00B92632" w:rsidRDefault="002713E6" w:rsidP="002713E6">
            <w:pPr>
              <w:rPr>
                <w:color w:val="000000"/>
              </w:rPr>
            </w:pPr>
            <w:r w:rsidRPr="00B92632">
              <w:rPr>
                <w:color w:val="000000"/>
              </w:rPr>
              <w:t>10</w:t>
            </w:r>
          </w:p>
        </w:tc>
      </w:tr>
      <w:tr w:rsidR="002713E6" w:rsidRPr="002713E6" w:rsidTr="002713E6">
        <w:tc>
          <w:tcPr>
            <w:tcW w:w="916" w:type="dxa"/>
            <w:shd w:val="clear" w:color="auto" w:fill="auto"/>
            <w:vAlign w:val="center"/>
          </w:tcPr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606" w:type="dxa"/>
            <w:shd w:val="clear" w:color="auto" w:fill="auto"/>
          </w:tcPr>
          <w:p w:rsidR="002713E6" w:rsidRPr="00B92632" w:rsidRDefault="002713E6" w:rsidP="002713E6">
            <w:pPr>
              <w:tabs>
                <w:tab w:val="left" w:pos="708"/>
              </w:tabs>
            </w:pPr>
            <w:r w:rsidRPr="00B92632">
              <w:t>Театр теней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B96EA5" w:rsidRPr="002713E6" w:rsidRDefault="002713E6" w:rsidP="00B96EA5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 xml:space="preserve">Текущий </w:t>
            </w:r>
            <w:r w:rsidR="00B96EA5" w:rsidRPr="00B96EA5">
              <w:rPr>
                <w:color w:val="000000"/>
                <w:sz w:val="20"/>
                <w:szCs w:val="20"/>
              </w:rPr>
              <w:t>контроль</w:t>
            </w:r>
          </w:p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2713E6" w:rsidRPr="00B92632" w:rsidRDefault="002713E6" w:rsidP="002713E6">
            <w:pPr>
              <w:rPr>
                <w:color w:val="000000"/>
              </w:rPr>
            </w:pPr>
            <w:r w:rsidRPr="00B92632">
              <w:rPr>
                <w:color w:val="000000"/>
              </w:rPr>
              <w:t>10</w:t>
            </w:r>
          </w:p>
        </w:tc>
      </w:tr>
      <w:tr w:rsidR="002713E6" w:rsidRPr="002713E6" w:rsidTr="002713E6">
        <w:tc>
          <w:tcPr>
            <w:tcW w:w="916" w:type="dxa"/>
            <w:shd w:val="clear" w:color="auto" w:fill="auto"/>
            <w:vAlign w:val="center"/>
          </w:tcPr>
          <w:p w:rsidR="002713E6" w:rsidRPr="002713E6" w:rsidRDefault="002713E6" w:rsidP="002713E6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2713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606" w:type="dxa"/>
            <w:shd w:val="clear" w:color="auto" w:fill="auto"/>
          </w:tcPr>
          <w:p w:rsidR="002713E6" w:rsidRPr="00B92632" w:rsidRDefault="002713E6" w:rsidP="002713E6">
            <w:pPr>
              <w:tabs>
                <w:tab w:val="left" w:pos="708"/>
              </w:tabs>
              <w:rPr>
                <w:highlight w:val="yellow"/>
              </w:rPr>
            </w:pPr>
            <w:r w:rsidRPr="00B92632">
              <w:t>Подготовка кукольного спектакля с разными видами кукол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2713E6" w:rsidRPr="002713E6" w:rsidRDefault="00B96EA5" w:rsidP="00B96EA5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Подготовка к  промежуточной  аттестации- экзамену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2713E6" w:rsidRPr="00B92632" w:rsidRDefault="002713E6" w:rsidP="002713E6">
            <w:pPr>
              <w:rPr>
                <w:color w:val="000000"/>
              </w:rPr>
            </w:pPr>
          </w:p>
          <w:p w:rsidR="002713E6" w:rsidRPr="00B92632" w:rsidRDefault="002713E6" w:rsidP="002713E6">
            <w:pPr>
              <w:rPr>
                <w:color w:val="000000"/>
              </w:rPr>
            </w:pPr>
            <w:r w:rsidRPr="00B92632">
              <w:rPr>
                <w:color w:val="000000"/>
              </w:rPr>
              <w:t>9</w:t>
            </w:r>
          </w:p>
        </w:tc>
      </w:tr>
    </w:tbl>
    <w:p w:rsidR="002713E6" w:rsidRDefault="002713E6" w:rsidP="00C4149F">
      <w:pPr>
        <w:jc w:val="center"/>
        <w:rPr>
          <w:b/>
          <w:i/>
        </w:rPr>
      </w:pPr>
    </w:p>
    <w:p w:rsidR="002713E6" w:rsidRDefault="002713E6" w:rsidP="00C4149F">
      <w:pPr>
        <w:jc w:val="center"/>
        <w:rPr>
          <w:b/>
          <w:i/>
        </w:rPr>
      </w:pPr>
    </w:p>
    <w:p w:rsidR="00B96EA5" w:rsidRPr="00B96EA5" w:rsidRDefault="00B96EA5" w:rsidP="00B96EA5">
      <w:pPr>
        <w:spacing w:line="276" w:lineRule="auto"/>
        <w:ind w:firstLine="709"/>
        <w:rPr>
          <w:b/>
          <w:iCs/>
        </w:rPr>
      </w:pPr>
      <w:r w:rsidRPr="00B96EA5">
        <w:rPr>
          <w:b/>
          <w:iCs/>
        </w:rPr>
        <w:t xml:space="preserve">Формы самостоятельной работы: </w:t>
      </w:r>
    </w:p>
    <w:p w:rsidR="00B96EA5" w:rsidRPr="00B96EA5" w:rsidRDefault="00B96EA5" w:rsidP="00B96EA5">
      <w:pPr>
        <w:spacing w:line="276" w:lineRule="auto"/>
        <w:ind w:firstLine="709"/>
        <w:rPr>
          <w:iCs/>
        </w:rPr>
      </w:pPr>
      <w:r w:rsidRPr="00B96EA5">
        <w:rPr>
          <w:iCs/>
        </w:rPr>
        <w:t>•</w:t>
      </w:r>
      <w:r w:rsidRPr="00B96EA5">
        <w:rPr>
          <w:iCs/>
        </w:rPr>
        <w:tab/>
        <w:t>Ознакомление и работа  с ЭБС «</w:t>
      </w:r>
      <w:proofErr w:type="spellStart"/>
      <w:r w:rsidRPr="00B96EA5">
        <w:rPr>
          <w:iCs/>
        </w:rPr>
        <w:t>Znanivm</w:t>
      </w:r>
      <w:proofErr w:type="spellEnd"/>
      <w:r w:rsidRPr="00B96EA5">
        <w:rPr>
          <w:iCs/>
        </w:rPr>
        <w:t xml:space="preserve">. </w:t>
      </w:r>
      <w:proofErr w:type="spellStart"/>
      <w:r w:rsidRPr="00B96EA5">
        <w:rPr>
          <w:iCs/>
        </w:rPr>
        <w:t>Com</w:t>
      </w:r>
      <w:proofErr w:type="spellEnd"/>
      <w:r w:rsidRPr="00B96EA5">
        <w:rPr>
          <w:iCs/>
        </w:rPr>
        <w:t>».</w:t>
      </w:r>
    </w:p>
    <w:p w:rsidR="00B96EA5" w:rsidRPr="00B96EA5" w:rsidRDefault="00B96EA5" w:rsidP="00B96EA5">
      <w:pPr>
        <w:spacing w:line="276" w:lineRule="auto"/>
        <w:ind w:firstLine="709"/>
        <w:rPr>
          <w:iCs/>
        </w:rPr>
      </w:pPr>
      <w:r w:rsidRPr="00B96EA5">
        <w:rPr>
          <w:iCs/>
        </w:rPr>
        <w:t>•</w:t>
      </w:r>
      <w:r w:rsidRPr="00B96EA5">
        <w:rPr>
          <w:iCs/>
        </w:rPr>
        <w:tab/>
        <w:t xml:space="preserve">Подготовка к практическому занятию </w:t>
      </w:r>
    </w:p>
    <w:p w:rsidR="00B96EA5" w:rsidRPr="00B96EA5" w:rsidRDefault="00B96EA5" w:rsidP="00B96EA5">
      <w:pPr>
        <w:spacing w:line="276" w:lineRule="auto"/>
        <w:ind w:firstLine="709"/>
        <w:rPr>
          <w:iCs/>
        </w:rPr>
      </w:pPr>
      <w:r w:rsidRPr="00B96EA5">
        <w:rPr>
          <w:iCs/>
        </w:rPr>
        <w:t>•</w:t>
      </w:r>
      <w:r w:rsidRPr="00B96EA5">
        <w:rPr>
          <w:iCs/>
        </w:rPr>
        <w:tab/>
        <w:t>Подготовка к проведению контрольной работы,</w:t>
      </w:r>
    </w:p>
    <w:p w:rsidR="00B96EA5" w:rsidRPr="00B96EA5" w:rsidRDefault="00B96EA5" w:rsidP="00B96EA5">
      <w:pPr>
        <w:spacing w:line="276" w:lineRule="auto"/>
        <w:ind w:firstLine="709"/>
        <w:rPr>
          <w:iCs/>
        </w:rPr>
      </w:pPr>
      <w:r w:rsidRPr="00B96EA5">
        <w:rPr>
          <w:iCs/>
        </w:rPr>
        <w:t>•</w:t>
      </w:r>
      <w:r w:rsidRPr="00B96EA5">
        <w:rPr>
          <w:iCs/>
        </w:rPr>
        <w:tab/>
        <w:t>Подготовка к проведению письменному опросу,</w:t>
      </w:r>
    </w:p>
    <w:p w:rsidR="00B96EA5" w:rsidRPr="00B96EA5" w:rsidRDefault="00B96EA5" w:rsidP="00B96EA5">
      <w:pPr>
        <w:spacing w:line="276" w:lineRule="auto"/>
        <w:ind w:firstLine="709"/>
        <w:rPr>
          <w:iCs/>
        </w:rPr>
      </w:pPr>
      <w:r w:rsidRPr="00B96EA5">
        <w:rPr>
          <w:iCs/>
        </w:rPr>
        <w:t>•</w:t>
      </w:r>
      <w:r w:rsidRPr="00B96EA5">
        <w:rPr>
          <w:iCs/>
        </w:rPr>
        <w:tab/>
        <w:t>Подготовка к обсуждению презентаций студентов,</w:t>
      </w:r>
    </w:p>
    <w:p w:rsidR="00B96EA5" w:rsidRPr="00B96EA5" w:rsidRDefault="00B96EA5" w:rsidP="00B96EA5">
      <w:pPr>
        <w:spacing w:line="276" w:lineRule="auto"/>
        <w:ind w:firstLine="709"/>
        <w:rPr>
          <w:iCs/>
        </w:rPr>
      </w:pPr>
      <w:r w:rsidRPr="00B96EA5">
        <w:rPr>
          <w:iCs/>
        </w:rPr>
        <w:t>•</w:t>
      </w:r>
      <w:r w:rsidRPr="00B96EA5">
        <w:rPr>
          <w:iCs/>
        </w:rPr>
        <w:tab/>
        <w:t>Подготовка к тестированию</w:t>
      </w:r>
    </w:p>
    <w:p w:rsidR="00B96EA5" w:rsidRPr="00B96EA5" w:rsidRDefault="00B96EA5" w:rsidP="00B96EA5">
      <w:pPr>
        <w:spacing w:line="276" w:lineRule="auto"/>
        <w:ind w:firstLine="709"/>
        <w:rPr>
          <w:iCs/>
        </w:rPr>
      </w:pPr>
      <w:r w:rsidRPr="00B96EA5">
        <w:rPr>
          <w:iCs/>
        </w:rPr>
        <w:t>•</w:t>
      </w:r>
      <w:r w:rsidRPr="00B96EA5">
        <w:rPr>
          <w:iCs/>
        </w:rPr>
        <w:tab/>
        <w:t xml:space="preserve">Подготовка к индивидуальному собеседованию с преподавателем </w:t>
      </w:r>
    </w:p>
    <w:p w:rsidR="00B96EA5" w:rsidRPr="00B96EA5" w:rsidRDefault="00B96EA5" w:rsidP="00B96EA5">
      <w:pPr>
        <w:spacing w:line="276" w:lineRule="auto"/>
        <w:rPr>
          <w:iCs/>
        </w:rPr>
      </w:pPr>
    </w:p>
    <w:p w:rsidR="00B96EA5" w:rsidRPr="00B96EA5" w:rsidRDefault="00B96EA5" w:rsidP="00B96EA5">
      <w:pPr>
        <w:spacing w:line="276" w:lineRule="auto"/>
        <w:ind w:firstLine="709"/>
        <w:rPr>
          <w:iCs/>
        </w:rPr>
      </w:pPr>
      <w:r w:rsidRPr="00B96EA5">
        <w:rPr>
          <w:iCs/>
        </w:rPr>
        <w:t>Самостоятельная работа является обязательной для каждого студента.</w:t>
      </w:r>
    </w:p>
    <w:p w:rsidR="00B96EA5" w:rsidRDefault="00B96EA5" w:rsidP="00C4149F">
      <w:pPr>
        <w:jc w:val="center"/>
        <w:rPr>
          <w:b/>
          <w:i/>
        </w:rPr>
      </w:pPr>
    </w:p>
    <w:p w:rsidR="00B96EA5" w:rsidRDefault="00B96EA5" w:rsidP="00C4149F">
      <w:pPr>
        <w:jc w:val="center"/>
        <w:rPr>
          <w:b/>
          <w:i/>
        </w:rPr>
      </w:pPr>
    </w:p>
    <w:p w:rsidR="00B96EA5" w:rsidRDefault="00B96EA5" w:rsidP="00B96EA5">
      <w:pPr>
        <w:tabs>
          <w:tab w:val="left" w:pos="3696"/>
        </w:tabs>
        <w:rPr>
          <w:b/>
          <w:i/>
        </w:rPr>
      </w:pPr>
      <w:r>
        <w:rPr>
          <w:b/>
          <w:i/>
        </w:rPr>
        <w:tab/>
      </w:r>
    </w:p>
    <w:p w:rsidR="00B96EA5" w:rsidRPr="00B96EA5" w:rsidRDefault="00B96EA5" w:rsidP="00B96EA5">
      <w:pPr>
        <w:keepNext/>
        <w:keepLines/>
        <w:numPr>
          <w:ilvl w:val="0"/>
          <w:numId w:val="3"/>
        </w:numPr>
        <w:spacing w:line="276" w:lineRule="auto"/>
        <w:ind w:firstLine="709"/>
        <w:jc w:val="center"/>
        <w:outlineLvl w:val="1"/>
        <w:rPr>
          <w:b/>
          <w:sz w:val="28"/>
          <w:szCs w:val="28"/>
        </w:rPr>
      </w:pPr>
      <w:bookmarkStart w:id="0" w:name="_Toc1491208"/>
      <w:r w:rsidRPr="00B96EA5">
        <w:rPr>
          <w:b/>
          <w:sz w:val="28"/>
          <w:szCs w:val="28"/>
        </w:rPr>
        <w:t>Рекомендации по организации самостоятельной работы обучающихся</w:t>
      </w:r>
      <w:bookmarkEnd w:id="0"/>
    </w:p>
    <w:p w:rsidR="00B96EA5" w:rsidRPr="00B96EA5" w:rsidRDefault="00B96EA5" w:rsidP="00B96EA5">
      <w:pPr>
        <w:spacing w:line="276" w:lineRule="auto"/>
        <w:ind w:firstLine="709"/>
      </w:pPr>
    </w:p>
    <w:p w:rsidR="00B96EA5" w:rsidRPr="00B96EA5" w:rsidRDefault="00B96EA5" w:rsidP="00B96EA5">
      <w:pPr>
        <w:keepNext/>
        <w:keepLines/>
        <w:numPr>
          <w:ilvl w:val="1"/>
          <w:numId w:val="3"/>
        </w:numPr>
        <w:spacing w:line="276" w:lineRule="auto"/>
        <w:ind w:firstLine="709"/>
        <w:outlineLvl w:val="1"/>
        <w:rPr>
          <w:b/>
          <w:sz w:val="28"/>
          <w:szCs w:val="28"/>
        </w:rPr>
      </w:pPr>
      <w:bookmarkStart w:id="1" w:name="_Toc1491209"/>
      <w:r w:rsidRPr="00B96EA5">
        <w:rPr>
          <w:b/>
          <w:sz w:val="28"/>
          <w:szCs w:val="28"/>
        </w:rPr>
        <w:t>Общие рекомендации по организации самостоятельной работы обучающихся</w:t>
      </w:r>
      <w:bookmarkEnd w:id="1"/>
    </w:p>
    <w:p w:rsidR="00B96EA5" w:rsidRPr="00B96EA5" w:rsidRDefault="00B96EA5" w:rsidP="00B96EA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B96EA5">
        <w:rPr>
          <w:bCs/>
          <w:iCs/>
        </w:rPr>
        <w:t xml:space="preserve"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</w:t>
      </w:r>
      <w:r w:rsidRPr="00B96EA5">
        <w:rPr>
          <w:bCs/>
          <w:iCs/>
        </w:rPr>
        <w:lastRenderedPageBreak/>
        <w:t>заданий для самостоятельной работы, индивидуальных качеств обучающегося и условий образовательной деятельности.</w:t>
      </w:r>
    </w:p>
    <w:p w:rsidR="00B96EA5" w:rsidRPr="00B96EA5" w:rsidRDefault="00B96EA5" w:rsidP="00B96EA5">
      <w:pPr>
        <w:spacing w:line="276" w:lineRule="auto"/>
        <w:ind w:firstLine="709"/>
        <w:jc w:val="both"/>
      </w:pPr>
      <w:r w:rsidRPr="00B96EA5">
        <w:t>Процесс организации самостоятельной работы студентов включает в себя следующие этапы:</w:t>
      </w:r>
    </w:p>
    <w:p w:rsidR="00B96EA5" w:rsidRPr="00B96EA5" w:rsidRDefault="00B96EA5" w:rsidP="00B96EA5">
      <w:pPr>
        <w:numPr>
          <w:ilvl w:val="0"/>
          <w:numId w:val="2"/>
        </w:numPr>
        <w:tabs>
          <w:tab w:val="num" w:pos="0"/>
          <w:tab w:val="num" w:pos="284"/>
        </w:tabs>
        <w:spacing w:line="276" w:lineRule="auto"/>
        <w:ind w:firstLine="709"/>
        <w:jc w:val="both"/>
      </w:pPr>
      <w:r w:rsidRPr="00B96EA5">
        <w:rPr>
          <w:b/>
        </w:rPr>
        <w:t>подготовительный</w:t>
      </w:r>
      <w:r w:rsidRPr="00B96EA5">
        <w:t xml:space="preserve"> (определение </w:t>
      </w:r>
      <w:proofErr w:type="gramStart"/>
      <w:r w:rsidRPr="00B96EA5">
        <w:t>целей,  составление</w:t>
      </w:r>
      <w:proofErr w:type="gramEnd"/>
      <w:r w:rsidRPr="00B96EA5">
        <w:t xml:space="preserve"> программы, подготовка методического обеспечения, подготовка оборудования);</w:t>
      </w:r>
    </w:p>
    <w:p w:rsidR="00B96EA5" w:rsidRPr="00B96EA5" w:rsidRDefault="00B96EA5" w:rsidP="00B96EA5">
      <w:pPr>
        <w:numPr>
          <w:ilvl w:val="0"/>
          <w:numId w:val="2"/>
        </w:numPr>
        <w:tabs>
          <w:tab w:val="num" w:pos="0"/>
          <w:tab w:val="num" w:pos="284"/>
        </w:tabs>
        <w:spacing w:line="276" w:lineRule="auto"/>
        <w:ind w:firstLine="709"/>
        <w:jc w:val="both"/>
      </w:pPr>
      <w:proofErr w:type="gramStart"/>
      <w:r w:rsidRPr="00B96EA5">
        <w:rPr>
          <w:b/>
        </w:rPr>
        <w:t>основной</w:t>
      </w:r>
      <w:r w:rsidRPr="00B96EA5">
        <w:t xml:space="preserve">  (</w:t>
      </w:r>
      <w:proofErr w:type="gramEnd"/>
      <w:r w:rsidRPr="00B96EA5"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B96EA5" w:rsidRPr="00B96EA5" w:rsidRDefault="00B96EA5" w:rsidP="00B96EA5">
      <w:pPr>
        <w:numPr>
          <w:ilvl w:val="0"/>
          <w:numId w:val="2"/>
        </w:numPr>
        <w:tabs>
          <w:tab w:val="num" w:pos="0"/>
          <w:tab w:val="num" w:pos="284"/>
        </w:tabs>
        <w:spacing w:line="276" w:lineRule="auto"/>
        <w:ind w:firstLine="709"/>
        <w:jc w:val="both"/>
      </w:pPr>
      <w:r w:rsidRPr="00B96EA5">
        <w:rPr>
          <w:b/>
        </w:rPr>
        <w:t xml:space="preserve">заключительный </w:t>
      </w:r>
      <w:r w:rsidRPr="00B96EA5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B96EA5" w:rsidRPr="00B96EA5" w:rsidRDefault="00B96EA5" w:rsidP="00B96EA5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B96EA5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B96EA5">
        <w:rPr>
          <w:iCs/>
        </w:rPr>
        <w:t xml:space="preserve">дисциплине   </w:t>
      </w:r>
      <w:r w:rsidRPr="00B96EA5">
        <w:rPr>
          <w:bCs/>
          <w:iCs/>
        </w:rPr>
        <w:t>организованы в виде  практических занятий.</w:t>
      </w:r>
    </w:p>
    <w:p w:rsidR="00B96EA5" w:rsidRPr="00B96EA5" w:rsidRDefault="00B96EA5" w:rsidP="00B96EA5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/>
          <w:iCs/>
          <w:color w:val="FF0000"/>
        </w:rPr>
      </w:pPr>
    </w:p>
    <w:p w:rsidR="00B96EA5" w:rsidRPr="00B96EA5" w:rsidRDefault="00B96EA5" w:rsidP="00B96EA5">
      <w:pPr>
        <w:keepNext/>
        <w:keepLines/>
        <w:spacing w:before="40"/>
        <w:jc w:val="center"/>
        <w:outlineLvl w:val="1"/>
        <w:rPr>
          <w:b/>
          <w:sz w:val="28"/>
          <w:szCs w:val="28"/>
        </w:rPr>
      </w:pPr>
      <w:bookmarkStart w:id="2" w:name="_Toc1491210"/>
      <w:r w:rsidRPr="00B96EA5">
        <w:rPr>
          <w:b/>
          <w:sz w:val="28"/>
          <w:szCs w:val="28"/>
        </w:rPr>
        <w:t>3.2 Методические рекомендации для студентов</w:t>
      </w:r>
      <w:bookmarkEnd w:id="2"/>
    </w:p>
    <w:p w:rsidR="00B96EA5" w:rsidRPr="00B96EA5" w:rsidRDefault="00B96EA5" w:rsidP="00B96EA5">
      <w:pPr>
        <w:keepNext/>
        <w:keepLines/>
        <w:spacing w:before="40"/>
        <w:jc w:val="center"/>
        <w:outlineLvl w:val="1"/>
        <w:rPr>
          <w:b/>
          <w:sz w:val="28"/>
          <w:szCs w:val="28"/>
        </w:rPr>
      </w:pPr>
      <w:bookmarkStart w:id="3" w:name="_Toc1491211"/>
      <w:r w:rsidRPr="00B96EA5">
        <w:rPr>
          <w:b/>
          <w:sz w:val="28"/>
          <w:szCs w:val="28"/>
        </w:rPr>
        <w:t>по отдельным формам самостоятельной работы</w:t>
      </w:r>
      <w:bookmarkEnd w:id="3"/>
    </w:p>
    <w:p w:rsidR="00B96EA5" w:rsidRPr="00B96EA5" w:rsidRDefault="00B96EA5" w:rsidP="00B96EA5">
      <w:pPr>
        <w:tabs>
          <w:tab w:val="left" w:pos="708"/>
        </w:tabs>
        <w:spacing w:line="276" w:lineRule="auto"/>
        <w:ind w:firstLine="709"/>
        <w:jc w:val="both"/>
        <w:rPr>
          <w:bCs/>
          <w:iCs/>
        </w:rPr>
      </w:pPr>
    </w:p>
    <w:p w:rsidR="00B96EA5" w:rsidRPr="00B96EA5" w:rsidRDefault="00B96EA5" w:rsidP="00B96EA5">
      <w:pPr>
        <w:tabs>
          <w:tab w:val="left" w:pos="708"/>
        </w:tabs>
        <w:spacing w:line="276" w:lineRule="auto"/>
        <w:ind w:firstLine="709"/>
        <w:jc w:val="both"/>
        <w:rPr>
          <w:bCs/>
          <w:iCs/>
        </w:rPr>
      </w:pPr>
    </w:p>
    <w:p w:rsidR="00B96EA5" w:rsidRPr="008409A5" w:rsidRDefault="00B96EA5" w:rsidP="008409A5">
      <w:pPr>
        <w:shd w:val="clear" w:color="auto" w:fill="FFFFFF"/>
        <w:jc w:val="center"/>
        <w:textAlignment w:val="baseline"/>
        <w:rPr>
          <w:b/>
          <w:spacing w:val="2"/>
        </w:rPr>
      </w:pPr>
      <w:r w:rsidRPr="00B96EA5">
        <w:rPr>
          <w:b/>
          <w:spacing w:val="2"/>
        </w:rPr>
        <w:t>ЗАДАНИЯ ТЕКУЩЕГО КОНТРОЛЯ</w:t>
      </w:r>
    </w:p>
    <w:p w:rsidR="00B96EA5" w:rsidRDefault="00B96EA5" w:rsidP="00C4149F">
      <w:pPr>
        <w:jc w:val="center"/>
        <w:rPr>
          <w:b/>
          <w:i/>
        </w:rPr>
      </w:pPr>
    </w:p>
    <w:p w:rsidR="00B96EA5" w:rsidRPr="00B96EA5" w:rsidRDefault="008409A5" w:rsidP="00B96EA5">
      <w:pPr>
        <w:jc w:val="center"/>
        <w:rPr>
          <w:b/>
          <w:bCs/>
        </w:rPr>
      </w:pPr>
      <w:r>
        <w:rPr>
          <w:b/>
          <w:bCs/>
        </w:rPr>
        <w:t xml:space="preserve">Задания для входного контроля </w:t>
      </w:r>
      <w:r w:rsidR="00B96EA5" w:rsidRPr="00B96EA5">
        <w:rPr>
          <w:b/>
          <w:bCs/>
        </w:rPr>
        <w:t xml:space="preserve"> </w:t>
      </w:r>
    </w:p>
    <w:p w:rsidR="00B96EA5" w:rsidRPr="00B96EA5" w:rsidRDefault="00B96EA5" w:rsidP="00B96EA5">
      <w:pPr>
        <w:rPr>
          <w:b/>
          <w:bCs/>
        </w:rPr>
      </w:pPr>
      <w:r w:rsidRPr="00B96EA5">
        <w:rPr>
          <w:b/>
          <w:bCs/>
        </w:rPr>
        <w:t>Тест:</w:t>
      </w:r>
    </w:p>
    <w:p w:rsidR="00B96EA5" w:rsidRPr="00B96EA5" w:rsidRDefault="00B96EA5" w:rsidP="00B96EA5">
      <w:pPr>
        <w:numPr>
          <w:ilvl w:val="0"/>
          <w:numId w:val="5"/>
        </w:numPr>
        <w:spacing w:after="160" w:line="259" w:lineRule="auto"/>
      </w:pPr>
      <w:r w:rsidRPr="00B96EA5">
        <w:t>Укажите то, что не относится к видам кукольного театра:</w:t>
      </w:r>
    </w:p>
    <w:p w:rsidR="00B96EA5" w:rsidRPr="00B96EA5" w:rsidRDefault="00B96EA5" w:rsidP="00B96EA5">
      <w:pPr>
        <w:ind w:firstLine="708"/>
      </w:pPr>
      <w:r w:rsidRPr="00B96EA5">
        <w:t xml:space="preserve">А) обрядовые ритуальные, ярмарочные, эстрадные, </w:t>
      </w:r>
    </w:p>
    <w:p w:rsidR="00B96EA5" w:rsidRPr="00B96EA5" w:rsidRDefault="00B96EA5" w:rsidP="00B96EA5">
      <w:pPr>
        <w:ind w:left="708"/>
      </w:pPr>
      <w:r w:rsidRPr="00B96EA5">
        <w:t>Б) вертепные, марионеточные, петрушечные, тростевые, теневые, ростовые.</w:t>
      </w:r>
    </w:p>
    <w:p w:rsidR="00B96EA5" w:rsidRPr="00B96EA5" w:rsidRDefault="00B96EA5" w:rsidP="00B96EA5">
      <w:pPr>
        <w:ind w:firstLine="708"/>
      </w:pPr>
      <w:r w:rsidRPr="00B96EA5">
        <w:t>В) погребальное представление.</w:t>
      </w:r>
    </w:p>
    <w:p w:rsidR="00B96EA5" w:rsidRPr="00B96EA5" w:rsidRDefault="00B96EA5" w:rsidP="00B96EA5"/>
    <w:p w:rsidR="00B96EA5" w:rsidRPr="00B96EA5" w:rsidRDefault="00B96EA5" w:rsidP="00B96EA5">
      <w:pPr>
        <w:numPr>
          <w:ilvl w:val="0"/>
          <w:numId w:val="5"/>
        </w:numPr>
        <w:spacing w:after="160" w:line="259" w:lineRule="auto"/>
      </w:pPr>
      <w:r w:rsidRPr="00B96EA5">
        <w:t>Вертепный театр – это</w:t>
      </w:r>
    </w:p>
    <w:p w:rsidR="00B96EA5" w:rsidRPr="00B96EA5" w:rsidRDefault="00B96EA5" w:rsidP="00B96EA5">
      <w:pPr>
        <w:ind w:left="708"/>
        <w:jc w:val="both"/>
      </w:pPr>
      <w:r w:rsidRPr="00B96EA5">
        <w:t>А) Переносной театр, ширма в виде храма в миниатюре. Репертуар: рождественская драма с песнопениями.</w:t>
      </w:r>
    </w:p>
    <w:p w:rsidR="00B96EA5" w:rsidRPr="00B96EA5" w:rsidRDefault="00B96EA5" w:rsidP="00B96EA5">
      <w:r w:rsidRPr="00B96EA5">
        <w:tab/>
        <w:t>Б) Театр, основу драматургии которого составляли сюжеты из Библии.</w:t>
      </w:r>
    </w:p>
    <w:p w:rsidR="00B96EA5" w:rsidRPr="00B96EA5" w:rsidRDefault="00B96EA5" w:rsidP="00B96EA5">
      <w:r w:rsidRPr="00B96EA5">
        <w:tab/>
        <w:t>В) «Падший» театр, потакающий низменным вкусам публики.</w:t>
      </w:r>
    </w:p>
    <w:p w:rsidR="00B96EA5" w:rsidRPr="00B96EA5" w:rsidRDefault="00B96EA5" w:rsidP="00B96EA5"/>
    <w:p w:rsidR="00B96EA5" w:rsidRPr="00B96EA5" w:rsidRDefault="00B96EA5" w:rsidP="00B96EA5">
      <w:pPr>
        <w:numPr>
          <w:ilvl w:val="0"/>
          <w:numId w:val="5"/>
        </w:numPr>
        <w:spacing w:after="160" w:line="259" w:lineRule="auto"/>
        <w:jc w:val="both"/>
      </w:pPr>
      <w:r w:rsidRPr="00B96EA5">
        <w:t xml:space="preserve">Куклы теневого театра </w:t>
      </w:r>
    </w:p>
    <w:p w:rsidR="00B96EA5" w:rsidRPr="00B96EA5" w:rsidRDefault="00B96EA5" w:rsidP="00B96EA5">
      <w:pPr>
        <w:ind w:left="360"/>
        <w:jc w:val="both"/>
      </w:pPr>
      <w:r w:rsidRPr="00B96EA5">
        <w:t>А) Манекены.</w:t>
      </w:r>
    </w:p>
    <w:p w:rsidR="00B96EA5" w:rsidRPr="00B96EA5" w:rsidRDefault="00B96EA5" w:rsidP="00B96EA5">
      <w:pPr>
        <w:ind w:left="360"/>
        <w:jc w:val="both"/>
      </w:pPr>
      <w:r w:rsidRPr="00B96EA5">
        <w:t>Б) Плоские куклы (иногда из цветного стекла), управляемые тростями сзади.</w:t>
      </w:r>
    </w:p>
    <w:p w:rsidR="00B96EA5" w:rsidRPr="00B96EA5" w:rsidRDefault="00B96EA5" w:rsidP="00B96EA5">
      <w:pPr>
        <w:ind w:left="360"/>
        <w:jc w:val="both"/>
      </w:pPr>
      <w:r w:rsidRPr="00B96EA5">
        <w:t>В)  Выражение из политологии, означающее политиков, лишь номинально наделенных властью. То же, что и «марионеточное правительство».</w:t>
      </w:r>
    </w:p>
    <w:p w:rsidR="00B96EA5" w:rsidRPr="00B96EA5" w:rsidRDefault="00B96EA5" w:rsidP="00B96EA5"/>
    <w:p w:rsidR="00B96EA5" w:rsidRPr="00B96EA5" w:rsidRDefault="00B96EA5" w:rsidP="00B96EA5">
      <w:pPr>
        <w:numPr>
          <w:ilvl w:val="0"/>
          <w:numId w:val="5"/>
        </w:numPr>
        <w:spacing w:after="160" w:line="259" w:lineRule="auto"/>
        <w:jc w:val="both"/>
      </w:pPr>
      <w:r w:rsidRPr="00B96EA5">
        <w:t xml:space="preserve">Тростевые куклы </w:t>
      </w:r>
    </w:p>
    <w:p w:rsidR="00B96EA5" w:rsidRPr="00B96EA5" w:rsidRDefault="00B96EA5" w:rsidP="00B96EA5">
      <w:pPr>
        <w:ind w:left="360"/>
        <w:jc w:val="both"/>
      </w:pPr>
      <w:r w:rsidRPr="00B96EA5">
        <w:t>А)  Верховые куклы. Управляются тремя тростями снизу.</w:t>
      </w:r>
    </w:p>
    <w:p w:rsidR="00B96EA5" w:rsidRPr="00B96EA5" w:rsidRDefault="00B96EA5" w:rsidP="00B96EA5">
      <w:pPr>
        <w:ind w:left="360"/>
        <w:jc w:val="both"/>
      </w:pPr>
      <w:r w:rsidRPr="00B96EA5">
        <w:t>Б)   Куклы теневого театра.</w:t>
      </w:r>
    </w:p>
    <w:p w:rsidR="00B96EA5" w:rsidRPr="00B96EA5" w:rsidRDefault="00B96EA5" w:rsidP="00B96EA5">
      <w:pPr>
        <w:ind w:left="360"/>
        <w:jc w:val="both"/>
      </w:pPr>
      <w:r w:rsidRPr="00B96EA5">
        <w:t>Г)   Кукла площадного театра на трости, вариант Петрушки.</w:t>
      </w:r>
    </w:p>
    <w:p w:rsidR="00B96EA5" w:rsidRPr="00B96EA5" w:rsidRDefault="00B96EA5" w:rsidP="00B96EA5">
      <w:pPr>
        <w:ind w:left="360"/>
      </w:pPr>
    </w:p>
    <w:p w:rsidR="00B96EA5" w:rsidRPr="00B96EA5" w:rsidRDefault="00B96EA5" w:rsidP="00B96EA5">
      <w:pPr>
        <w:numPr>
          <w:ilvl w:val="0"/>
          <w:numId w:val="5"/>
        </w:numPr>
        <w:spacing w:after="160" w:line="259" w:lineRule="auto"/>
        <w:jc w:val="both"/>
      </w:pPr>
      <w:r w:rsidRPr="00B96EA5">
        <w:lastRenderedPageBreak/>
        <w:t xml:space="preserve">Марионетка </w:t>
      </w:r>
    </w:p>
    <w:p w:rsidR="00B96EA5" w:rsidRPr="00B96EA5" w:rsidRDefault="00B96EA5" w:rsidP="00B96EA5">
      <w:pPr>
        <w:ind w:left="360"/>
        <w:jc w:val="both"/>
      </w:pPr>
      <w:r w:rsidRPr="00B96EA5">
        <w:t>А)   Реквизит кукольного театра.</w:t>
      </w:r>
    </w:p>
    <w:p w:rsidR="00B96EA5" w:rsidRPr="00B96EA5" w:rsidRDefault="00B96EA5" w:rsidP="00B96EA5">
      <w:pPr>
        <w:ind w:left="360"/>
        <w:jc w:val="both"/>
      </w:pPr>
      <w:r w:rsidRPr="00B96EA5">
        <w:t>Б)  Актриса, управляющая куклой с помощью особой гарды, нитки которой прикреплены к различным частям куклы.</w:t>
      </w:r>
    </w:p>
    <w:p w:rsidR="00B96EA5" w:rsidRPr="00B96EA5" w:rsidRDefault="00B96EA5" w:rsidP="00B96EA5">
      <w:pPr>
        <w:ind w:left="360"/>
        <w:jc w:val="both"/>
      </w:pPr>
      <w:proofErr w:type="gramStart"/>
      <w:r w:rsidRPr="00B96EA5">
        <w:t>В)  Кукла</w:t>
      </w:r>
      <w:proofErr w:type="gramEnd"/>
      <w:r w:rsidRPr="00B96EA5">
        <w:t xml:space="preserve"> управление которой происходит сверху, нитками, которые расположены на особой гарде и прикреплены к разным частям куклы.</w:t>
      </w:r>
    </w:p>
    <w:p w:rsidR="00B96EA5" w:rsidRPr="00B96EA5" w:rsidRDefault="00B96EA5" w:rsidP="00B96EA5">
      <w:pPr>
        <w:jc w:val="both"/>
      </w:pPr>
    </w:p>
    <w:p w:rsidR="00B96EA5" w:rsidRPr="00B96EA5" w:rsidRDefault="00B96EA5" w:rsidP="00B96EA5">
      <w:pPr>
        <w:numPr>
          <w:ilvl w:val="0"/>
          <w:numId w:val="5"/>
        </w:numPr>
        <w:spacing w:after="160" w:line="259" w:lineRule="auto"/>
        <w:jc w:val="both"/>
      </w:pPr>
      <w:r w:rsidRPr="00B96EA5">
        <w:t>Перчаточная кукла (петрушечная)</w:t>
      </w:r>
    </w:p>
    <w:p w:rsidR="00B96EA5" w:rsidRPr="00B96EA5" w:rsidRDefault="00B96EA5" w:rsidP="00B96EA5">
      <w:pPr>
        <w:ind w:left="360"/>
        <w:jc w:val="both"/>
      </w:pPr>
      <w:r w:rsidRPr="00B96EA5">
        <w:t>А) Кукла, изготовленная из перчатки, путем оформления перчатки различными деталями и раскраски.</w:t>
      </w:r>
    </w:p>
    <w:p w:rsidR="00B96EA5" w:rsidRPr="00B96EA5" w:rsidRDefault="00B96EA5" w:rsidP="00B96EA5">
      <w:pPr>
        <w:ind w:left="360"/>
        <w:jc w:val="both"/>
      </w:pPr>
      <w:r w:rsidRPr="00B96EA5">
        <w:t>Б)    Кукла, одеваемая на руку как перчатка и управляемая пальцами рук.</w:t>
      </w:r>
    </w:p>
    <w:p w:rsidR="00B96EA5" w:rsidRPr="00B96EA5" w:rsidRDefault="00B96EA5" w:rsidP="00B96EA5">
      <w:pPr>
        <w:ind w:left="360"/>
        <w:jc w:val="both"/>
      </w:pPr>
      <w:r w:rsidRPr="00B96EA5">
        <w:t>В)  Кукла, руки которой представляют собой перчатки, которые одевает актер и таким образом управляет куклой.</w:t>
      </w:r>
    </w:p>
    <w:p w:rsidR="00B96EA5" w:rsidRPr="00B96EA5" w:rsidRDefault="00B96EA5" w:rsidP="00B96EA5">
      <w:pPr>
        <w:ind w:left="360"/>
      </w:pPr>
    </w:p>
    <w:p w:rsidR="00B96EA5" w:rsidRPr="00B96EA5" w:rsidRDefault="00B96EA5" w:rsidP="00B96EA5">
      <w:pPr>
        <w:numPr>
          <w:ilvl w:val="0"/>
          <w:numId w:val="5"/>
        </w:numPr>
        <w:spacing w:after="160" w:line="259" w:lineRule="auto"/>
      </w:pPr>
      <w:r w:rsidRPr="00B96EA5">
        <w:t>Ростовая кукла</w:t>
      </w:r>
    </w:p>
    <w:p w:rsidR="00B96EA5" w:rsidRPr="00B96EA5" w:rsidRDefault="00B96EA5" w:rsidP="00B96EA5">
      <w:pPr>
        <w:ind w:left="360"/>
        <w:jc w:val="both"/>
      </w:pPr>
      <w:r w:rsidRPr="00B96EA5">
        <w:t>А) Кукла больших размеров, управляемая одним или несколькими артистами изнутри.</w:t>
      </w:r>
    </w:p>
    <w:p w:rsidR="00B96EA5" w:rsidRPr="00B96EA5" w:rsidRDefault="00B96EA5" w:rsidP="00B96EA5">
      <w:pPr>
        <w:ind w:left="360"/>
        <w:jc w:val="both"/>
      </w:pPr>
      <w:r w:rsidRPr="00B96EA5">
        <w:t>Б)</w:t>
      </w:r>
      <w:r w:rsidRPr="00B96EA5">
        <w:tab/>
        <w:t>Большая кукла в рост человека.</w:t>
      </w:r>
    </w:p>
    <w:p w:rsidR="00B96EA5" w:rsidRPr="00B96EA5" w:rsidRDefault="00B96EA5" w:rsidP="00B96EA5">
      <w:pPr>
        <w:ind w:left="360"/>
        <w:jc w:val="both"/>
      </w:pPr>
      <w:r w:rsidRPr="00B96EA5">
        <w:t>В) Кукла-костюм, которую актер надевает на себя.</w:t>
      </w:r>
    </w:p>
    <w:p w:rsidR="00B96EA5" w:rsidRPr="00B96EA5" w:rsidRDefault="00B96EA5" w:rsidP="00B96EA5">
      <w:pPr>
        <w:ind w:left="360"/>
      </w:pPr>
    </w:p>
    <w:p w:rsidR="00B96EA5" w:rsidRPr="00B96EA5" w:rsidRDefault="00B96EA5" w:rsidP="00B96EA5">
      <w:pPr>
        <w:numPr>
          <w:ilvl w:val="0"/>
          <w:numId w:val="5"/>
        </w:numPr>
        <w:spacing w:after="160" w:line="259" w:lineRule="auto"/>
      </w:pPr>
      <w:r w:rsidRPr="00B96EA5">
        <w:t>Мимическая кукла</w:t>
      </w:r>
    </w:p>
    <w:p w:rsidR="00B96EA5" w:rsidRPr="00B96EA5" w:rsidRDefault="00B96EA5" w:rsidP="00B96EA5">
      <w:pPr>
        <w:ind w:left="360"/>
        <w:jc w:val="both"/>
      </w:pPr>
      <w:r w:rsidRPr="00B96EA5">
        <w:t>А)  Кукла, основным выразительным средством которой является мимика лица.</w:t>
      </w:r>
    </w:p>
    <w:p w:rsidR="00B96EA5" w:rsidRPr="00B96EA5" w:rsidRDefault="00B96EA5" w:rsidP="00B96EA5">
      <w:pPr>
        <w:ind w:left="360"/>
        <w:jc w:val="both"/>
      </w:pPr>
      <w:r w:rsidRPr="00B96EA5">
        <w:t>Б) Кукольная голова, склеенная из поролона или другого пластичного материала. Управляется пальцами рук изнутри куклы.</w:t>
      </w:r>
    </w:p>
    <w:p w:rsidR="00B96EA5" w:rsidRPr="00B96EA5" w:rsidRDefault="00B96EA5" w:rsidP="00B96EA5">
      <w:pPr>
        <w:ind w:left="360"/>
      </w:pPr>
      <w:r w:rsidRPr="00B96EA5">
        <w:t>В)  Различные накладки и детали, которые крепятся на лицо актера, участвующего в кукольном представлении.</w:t>
      </w:r>
    </w:p>
    <w:p w:rsidR="00B96EA5" w:rsidRPr="00B96EA5" w:rsidRDefault="00B96EA5" w:rsidP="00B96EA5">
      <w:pPr>
        <w:ind w:left="360"/>
      </w:pPr>
    </w:p>
    <w:p w:rsidR="00B96EA5" w:rsidRPr="00B96EA5" w:rsidRDefault="00B96EA5" w:rsidP="00B96EA5">
      <w:pPr>
        <w:numPr>
          <w:ilvl w:val="0"/>
          <w:numId w:val="5"/>
        </w:numPr>
        <w:spacing w:after="160" w:line="259" w:lineRule="auto"/>
      </w:pPr>
      <w:r w:rsidRPr="00B96EA5">
        <w:t>Что такое кукольная ширма?</w:t>
      </w:r>
    </w:p>
    <w:p w:rsidR="00B96EA5" w:rsidRPr="00B96EA5" w:rsidRDefault="00B96EA5" w:rsidP="00B96EA5">
      <w:pPr>
        <w:ind w:left="360"/>
      </w:pPr>
      <w:r w:rsidRPr="00B96EA5">
        <w:t>А)  Декорация кукольного театра.</w:t>
      </w:r>
    </w:p>
    <w:p w:rsidR="00B96EA5" w:rsidRPr="00B96EA5" w:rsidRDefault="00B96EA5" w:rsidP="00B96EA5">
      <w:pPr>
        <w:ind w:left="360"/>
      </w:pPr>
      <w:r w:rsidRPr="00B96EA5">
        <w:t>Б)  Металлическая или деревянная конструкция, обтянутая тканью, за которой прячутся кукловоды.</w:t>
      </w:r>
    </w:p>
    <w:p w:rsidR="00B96EA5" w:rsidRPr="00B96EA5" w:rsidRDefault="00B96EA5" w:rsidP="00B96EA5">
      <w:pPr>
        <w:ind w:left="360"/>
        <w:jc w:val="both"/>
      </w:pPr>
      <w:r w:rsidRPr="00B96EA5">
        <w:t>В) Несколько кукол соединенных в ряд и совершающих одинаковые движения (хор, солдаты и т.д.)</w:t>
      </w:r>
    </w:p>
    <w:p w:rsidR="00B96EA5" w:rsidRPr="00B96EA5" w:rsidRDefault="00B96EA5" w:rsidP="00B96EA5">
      <w:pPr>
        <w:ind w:left="360"/>
      </w:pPr>
    </w:p>
    <w:p w:rsidR="00B96EA5" w:rsidRPr="00B96EA5" w:rsidRDefault="00B96EA5" w:rsidP="00B96EA5">
      <w:pPr>
        <w:numPr>
          <w:ilvl w:val="0"/>
          <w:numId w:val="5"/>
        </w:numPr>
        <w:spacing w:after="160" w:line="259" w:lineRule="auto"/>
      </w:pPr>
      <w:r w:rsidRPr="00B96EA5">
        <w:t>Что такое грядка?</w:t>
      </w:r>
    </w:p>
    <w:p w:rsidR="00B96EA5" w:rsidRPr="00B96EA5" w:rsidRDefault="00B96EA5" w:rsidP="00B96EA5">
      <w:pPr>
        <w:ind w:left="360"/>
        <w:jc w:val="both"/>
      </w:pPr>
      <w:r w:rsidRPr="00B96EA5">
        <w:t>А) Верхняя часть ширмы, на которой работают куклы, управляемые кукловодами снизу.</w:t>
      </w:r>
    </w:p>
    <w:p w:rsidR="00B96EA5" w:rsidRPr="00B96EA5" w:rsidRDefault="00B96EA5" w:rsidP="00B96EA5">
      <w:pPr>
        <w:ind w:left="360"/>
        <w:jc w:val="both"/>
      </w:pPr>
      <w:r w:rsidRPr="00B96EA5">
        <w:t>Б) Приспособление, с помощью которого актер управляет куклой-марионеткой.</w:t>
      </w:r>
    </w:p>
    <w:p w:rsidR="00B96EA5" w:rsidRPr="00B96EA5" w:rsidRDefault="00B96EA5" w:rsidP="00B96EA5">
      <w:pPr>
        <w:ind w:left="360"/>
        <w:jc w:val="both"/>
      </w:pPr>
      <w:r w:rsidRPr="00B96EA5">
        <w:t>В) Специальная конструкция (как правило, горизонтальная доска с прорезями) предназначенная для хранения кукол.</w:t>
      </w:r>
    </w:p>
    <w:p w:rsidR="00B96EA5" w:rsidRPr="00B96EA5" w:rsidRDefault="00B96EA5" w:rsidP="00B96EA5"/>
    <w:p w:rsidR="00B96EA5" w:rsidRPr="00B96EA5" w:rsidRDefault="00B96EA5" w:rsidP="00B96EA5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  <w:rPr>
          <w:color w:val="000000"/>
        </w:rPr>
      </w:pPr>
      <w:r w:rsidRPr="00B96EA5">
        <w:rPr>
          <w:b/>
          <w:bCs/>
        </w:rPr>
        <w:t xml:space="preserve">     Критерии оценки: </w:t>
      </w:r>
      <w:r w:rsidRPr="00B96EA5">
        <w:rPr>
          <w:color w:val="000000"/>
        </w:rPr>
        <w:t xml:space="preserve">знание основ актерского  мастерства, умениеиспользовать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B96EA5" w:rsidRPr="00B96EA5" w:rsidRDefault="00B96EA5" w:rsidP="00B96EA5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  <w:rPr>
          <w:color w:val="000000"/>
        </w:rPr>
      </w:pPr>
      <w:r w:rsidRPr="00B96EA5">
        <w:rPr>
          <w:color w:val="000000"/>
        </w:rPr>
        <w:t>Оценка: зачет-незачет</w:t>
      </w:r>
    </w:p>
    <w:p w:rsidR="00B96EA5" w:rsidRPr="00B96EA5" w:rsidRDefault="00B96EA5" w:rsidP="00B96EA5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  <w:rPr>
          <w:color w:val="000000"/>
        </w:rPr>
      </w:pPr>
      <w:r w:rsidRPr="00B96EA5">
        <w:rPr>
          <w:color w:val="000000"/>
        </w:rPr>
        <w:t>Зачет-  правильных ответов больше 50%;</w:t>
      </w:r>
    </w:p>
    <w:p w:rsidR="00B96EA5" w:rsidRPr="00B96EA5" w:rsidRDefault="00B96EA5" w:rsidP="00B96EA5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  <w:rPr>
          <w:color w:val="000000"/>
        </w:rPr>
      </w:pPr>
      <w:r w:rsidRPr="00B96EA5">
        <w:rPr>
          <w:color w:val="000000"/>
        </w:rPr>
        <w:t>Незачет- правильных ответов меньше 50%;</w:t>
      </w:r>
    </w:p>
    <w:p w:rsidR="00B96EA5" w:rsidRPr="00B96EA5" w:rsidRDefault="00B96EA5" w:rsidP="00B96EA5">
      <w:pPr>
        <w:rPr>
          <w:b/>
          <w:bCs/>
        </w:rPr>
      </w:pPr>
    </w:p>
    <w:p w:rsidR="00B96EA5" w:rsidRPr="00B96EA5" w:rsidRDefault="00B96EA5" w:rsidP="00B96EA5">
      <w:pPr>
        <w:rPr>
          <w:b/>
          <w:bCs/>
        </w:rPr>
      </w:pPr>
    </w:p>
    <w:p w:rsidR="00B96EA5" w:rsidRPr="00B96EA5" w:rsidRDefault="00B96EA5" w:rsidP="00B96EA5">
      <w:pPr>
        <w:rPr>
          <w:b/>
          <w:bCs/>
        </w:rPr>
      </w:pPr>
      <w:r w:rsidRPr="00B96EA5">
        <w:rPr>
          <w:b/>
          <w:bCs/>
        </w:rPr>
        <w:lastRenderedPageBreak/>
        <w:t>Примерный перечень заданий/тем для этюда</w:t>
      </w:r>
    </w:p>
    <w:p w:rsidR="00B96EA5" w:rsidRPr="00B96EA5" w:rsidRDefault="00B96EA5" w:rsidP="00B96EA5">
      <w:pPr>
        <w:jc w:val="center"/>
        <w:rPr>
          <w:b/>
          <w:bCs/>
        </w:rPr>
      </w:pPr>
    </w:p>
    <w:p w:rsidR="00B96EA5" w:rsidRPr="00B96EA5" w:rsidRDefault="00B96EA5" w:rsidP="00B96EA5">
      <w:pPr>
        <w:numPr>
          <w:ilvl w:val="0"/>
          <w:numId w:val="4"/>
        </w:numPr>
        <w:spacing w:after="160" w:line="259" w:lineRule="auto"/>
        <w:contextualSpacing/>
        <w:rPr>
          <w:bCs/>
        </w:rPr>
      </w:pPr>
      <w:r w:rsidRPr="00B96EA5">
        <w:rPr>
          <w:bCs/>
        </w:rPr>
        <w:t>«Я поступаю в институт» (работа с манекеном)</w:t>
      </w:r>
    </w:p>
    <w:p w:rsidR="00B96EA5" w:rsidRPr="00B96EA5" w:rsidRDefault="00B96EA5" w:rsidP="00B96EA5">
      <w:pPr>
        <w:numPr>
          <w:ilvl w:val="0"/>
          <w:numId w:val="4"/>
        </w:numPr>
        <w:spacing w:after="160" w:line="259" w:lineRule="auto"/>
        <w:contextualSpacing/>
        <w:rPr>
          <w:bCs/>
        </w:rPr>
      </w:pPr>
      <w:r w:rsidRPr="00B96EA5">
        <w:rPr>
          <w:bCs/>
        </w:rPr>
        <w:t>«Пришельцы из космоса на нашей кафедре» (работа с предметом)</w:t>
      </w:r>
    </w:p>
    <w:p w:rsidR="00B96EA5" w:rsidRPr="00B96EA5" w:rsidRDefault="00B96EA5" w:rsidP="00B96EA5">
      <w:pPr>
        <w:numPr>
          <w:ilvl w:val="0"/>
          <w:numId w:val="4"/>
        </w:numPr>
        <w:spacing w:after="160" w:line="259" w:lineRule="auto"/>
        <w:contextualSpacing/>
        <w:rPr>
          <w:bCs/>
        </w:rPr>
      </w:pPr>
      <w:r w:rsidRPr="00B96EA5">
        <w:rPr>
          <w:bCs/>
        </w:rPr>
        <w:t>«Ночь, улица, фонарь, аптека» (оживление предметов)</w:t>
      </w:r>
    </w:p>
    <w:p w:rsidR="00B96EA5" w:rsidRPr="00B96EA5" w:rsidRDefault="00B96EA5" w:rsidP="00B96EA5">
      <w:pPr>
        <w:numPr>
          <w:ilvl w:val="0"/>
          <w:numId w:val="4"/>
        </w:numPr>
        <w:spacing w:after="160" w:line="259" w:lineRule="auto"/>
        <w:contextualSpacing/>
        <w:rPr>
          <w:bCs/>
        </w:rPr>
      </w:pPr>
      <w:r w:rsidRPr="00B96EA5">
        <w:rPr>
          <w:bCs/>
        </w:rPr>
        <w:t>«Я делаю свою куклу» (работа с тканью)</w:t>
      </w:r>
    </w:p>
    <w:p w:rsidR="00B96EA5" w:rsidRPr="00B96EA5" w:rsidRDefault="00B96EA5" w:rsidP="00B96EA5">
      <w:pPr>
        <w:ind w:left="720"/>
        <w:contextualSpacing/>
        <w:rPr>
          <w:bCs/>
        </w:rPr>
      </w:pPr>
    </w:p>
    <w:p w:rsidR="00B96EA5" w:rsidRPr="00B96EA5" w:rsidRDefault="00B96EA5" w:rsidP="00B96EA5">
      <w:pPr>
        <w:contextualSpacing/>
        <w:rPr>
          <w:bCs/>
        </w:rPr>
      </w:pPr>
      <w:r w:rsidRPr="00B96EA5">
        <w:rPr>
          <w:b/>
          <w:bCs/>
        </w:rPr>
        <w:t>Критерии оценки:</w:t>
      </w:r>
      <w:r w:rsidRPr="00B96EA5">
        <w:rPr>
          <w:bCs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</w:t>
      </w:r>
    </w:p>
    <w:p w:rsidR="00B96EA5" w:rsidRPr="00B96EA5" w:rsidRDefault="00B96EA5" w:rsidP="00B96EA5">
      <w:pPr>
        <w:ind w:left="720"/>
        <w:contextualSpacing/>
        <w:rPr>
          <w:bCs/>
        </w:rPr>
      </w:pPr>
      <w:r w:rsidRPr="00B96EA5">
        <w:rPr>
          <w:b/>
          <w:bCs/>
        </w:rPr>
        <w:t xml:space="preserve">оценка: </w:t>
      </w:r>
    </w:p>
    <w:p w:rsidR="00B96EA5" w:rsidRPr="00B96EA5" w:rsidRDefault="00B96EA5" w:rsidP="00B96EA5">
      <w:pPr>
        <w:contextualSpacing/>
        <w:rPr>
          <w:bCs/>
        </w:rPr>
      </w:pPr>
      <w:r w:rsidRPr="00B96EA5">
        <w:rPr>
          <w:bCs/>
        </w:rPr>
        <w:t xml:space="preserve">- оценка «зачтено» выставляется студенту, если проявлена пластичность, музыкальность, воображение, имитация голосовая; </w:t>
      </w:r>
    </w:p>
    <w:p w:rsidR="00B96EA5" w:rsidRPr="00B96EA5" w:rsidRDefault="00B96EA5" w:rsidP="00B96EA5">
      <w:pPr>
        <w:contextualSpacing/>
        <w:rPr>
          <w:bCs/>
        </w:rPr>
      </w:pPr>
      <w:r w:rsidRPr="00B96EA5">
        <w:rPr>
          <w:bCs/>
        </w:rPr>
        <w:t>- оценка «не зачтено» выставляется студенту, если он не пластичен, не музыкален, отсутствует воображение.</w:t>
      </w:r>
    </w:p>
    <w:p w:rsidR="00B96EA5" w:rsidRPr="00B96EA5" w:rsidRDefault="00B96EA5" w:rsidP="00B96EA5">
      <w:pPr>
        <w:ind w:left="720"/>
        <w:contextualSpacing/>
        <w:rPr>
          <w:bCs/>
        </w:rPr>
      </w:pPr>
    </w:p>
    <w:p w:rsidR="00B96EA5" w:rsidRPr="00B96EA5" w:rsidRDefault="00B96EA5" w:rsidP="00B96EA5">
      <w:pPr>
        <w:jc w:val="both"/>
        <w:rPr>
          <w:rFonts w:cstheme="minorBidi"/>
          <w:b/>
        </w:rPr>
      </w:pPr>
      <w:r w:rsidRPr="00B96EA5">
        <w:rPr>
          <w:rFonts w:cstheme="minorBidi"/>
          <w:b/>
        </w:rPr>
        <w:t xml:space="preserve">Задания для текущего контроля </w:t>
      </w:r>
    </w:p>
    <w:p w:rsidR="00B96EA5" w:rsidRPr="00B96EA5" w:rsidRDefault="00B96EA5" w:rsidP="00B96EA5">
      <w:pPr>
        <w:jc w:val="both"/>
        <w:rPr>
          <w:rFonts w:cstheme="minorBidi"/>
          <w:b/>
        </w:rPr>
      </w:pPr>
    </w:p>
    <w:p w:rsidR="00B96EA5" w:rsidRPr="00B96EA5" w:rsidRDefault="00B96EA5" w:rsidP="00B96EA5">
      <w:pPr>
        <w:ind w:left="720"/>
        <w:contextualSpacing/>
        <w:rPr>
          <w:bCs/>
        </w:rPr>
      </w:pPr>
    </w:p>
    <w:p w:rsidR="00B96EA5" w:rsidRPr="00B96EA5" w:rsidRDefault="00B96EA5" w:rsidP="00B96EA5">
      <w:pPr>
        <w:ind w:firstLine="540"/>
        <w:jc w:val="center"/>
        <w:rPr>
          <w:b/>
        </w:rPr>
      </w:pPr>
      <w:r w:rsidRPr="00B96EA5">
        <w:rPr>
          <w:b/>
        </w:rPr>
        <w:t>Примерный перечень заданий для контрольной работы и тематика докладов</w:t>
      </w:r>
    </w:p>
    <w:p w:rsidR="00B96EA5" w:rsidRPr="00B96EA5" w:rsidRDefault="00B96EA5" w:rsidP="00B96EA5"/>
    <w:p w:rsidR="00B96EA5" w:rsidRPr="00B96EA5" w:rsidRDefault="00B96EA5" w:rsidP="00B96EA5">
      <w:pPr>
        <w:jc w:val="both"/>
        <w:rPr>
          <w:i/>
        </w:rPr>
      </w:pPr>
      <w:r w:rsidRPr="00B96EA5">
        <w:rPr>
          <w:b/>
          <w:i/>
        </w:rPr>
        <w:t xml:space="preserve">            Тема Церковный театр.</w:t>
      </w:r>
    </w:p>
    <w:p w:rsidR="00B96EA5" w:rsidRPr="00B96EA5" w:rsidRDefault="00B96EA5" w:rsidP="00B96EA5">
      <w:pPr>
        <w:jc w:val="both"/>
      </w:pPr>
      <w:r w:rsidRPr="00B96EA5">
        <w:t xml:space="preserve">1.Участие скульптур святых в шествиях. </w:t>
      </w:r>
    </w:p>
    <w:p w:rsidR="00B96EA5" w:rsidRPr="00B96EA5" w:rsidRDefault="00B96EA5" w:rsidP="00B96EA5">
      <w:pPr>
        <w:jc w:val="both"/>
      </w:pPr>
      <w:r w:rsidRPr="00B96EA5">
        <w:t xml:space="preserve">2.Поклонение скульптурам. </w:t>
      </w:r>
    </w:p>
    <w:p w:rsidR="00B96EA5" w:rsidRPr="00B96EA5" w:rsidRDefault="00B96EA5" w:rsidP="00B96EA5">
      <w:pPr>
        <w:jc w:val="both"/>
      </w:pPr>
      <w:r w:rsidRPr="00B96EA5">
        <w:t xml:space="preserve">3.Исполнение моралите и мираклей с помощью скульптурных миниатюр святых. </w:t>
      </w:r>
    </w:p>
    <w:p w:rsidR="00B96EA5" w:rsidRPr="00B96EA5" w:rsidRDefault="00B96EA5" w:rsidP="00B96EA5">
      <w:pPr>
        <w:jc w:val="both"/>
      </w:pPr>
    </w:p>
    <w:p w:rsidR="00B96EA5" w:rsidRPr="00B96EA5" w:rsidRDefault="00B96EA5" w:rsidP="00B96EA5">
      <w:pPr>
        <w:ind w:firstLine="708"/>
        <w:jc w:val="both"/>
        <w:rPr>
          <w:b/>
          <w:i/>
        </w:rPr>
      </w:pPr>
      <w:r w:rsidRPr="00B96EA5">
        <w:rPr>
          <w:b/>
          <w:i/>
        </w:rPr>
        <w:t xml:space="preserve">Тема Появление вертепного театра. </w:t>
      </w:r>
    </w:p>
    <w:p w:rsidR="00B96EA5" w:rsidRPr="00B96EA5" w:rsidRDefault="00B96EA5" w:rsidP="00B96EA5">
      <w:pPr>
        <w:jc w:val="both"/>
      </w:pPr>
      <w:r w:rsidRPr="00B96EA5">
        <w:t xml:space="preserve">1. Вертеп, </w:t>
      </w:r>
      <w:proofErr w:type="spellStart"/>
      <w:r w:rsidRPr="00B96EA5">
        <w:t>щопка</w:t>
      </w:r>
      <w:proofErr w:type="spellEnd"/>
      <w:r w:rsidRPr="00B96EA5">
        <w:t xml:space="preserve">, </w:t>
      </w:r>
      <w:proofErr w:type="spellStart"/>
      <w:r w:rsidRPr="00B96EA5">
        <w:t>батлейка</w:t>
      </w:r>
      <w:proofErr w:type="spellEnd"/>
      <w:r w:rsidRPr="00B96EA5">
        <w:t xml:space="preserve">. </w:t>
      </w:r>
    </w:p>
    <w:p w:rsidR="00B96EA5" w:rsidRPr="00B96EA5" w:rsidRDefault="00B96EA5" w:rsidP="00B96EA5">
      <w:pPr>
        <w:jc w:val="both"/>
      </w:pPr>
      <w:r w:rsidRPr="00B96EA5">
        <w:t xml:space="preserve">2. Архитектура переносного театра типа «вертепа» - храм в миниатюре. </w:t>
      </w:r>
    </w:p>
    <w:p w:rsidR="00B96EA5" w:rsidRPr="00B96EA5" w:rsidRDefault="00B96EA5" w:rsidP="00B96EA5">
      <w:pPr>
        <w:jc w:val="both"/>
      </w:pPr>
      <w:r w:rsidRPr="00B96EA5">
        <w:t xml:space="preserve">3. Куклы вертепа, особенность движения кукол вертепа. </w:t>
      </w:r>
    </w:p>
    <w:p w:rsidR="00B96EA5" w:rsidRPr="00B96EA5" w:rsidRDefault="00B96EA5" w:rsidP="00B96EA5">
      <w:pPr>
        <w:jc w:val="both"/>
      </w:pPr>
      <w:r w:rsidRPr="00B96EA5">
        <w:t xml:space="preserve">4. Репертуар вертепа, рождественская драма, инсценировки Ветхого Завета, церковные песнопения. </w:t>
      </w:r>
    </w:p>
    <w:p w:rsidR="00B96EA5" w:rsidRPr="00B96EA5" w:rsidRDefault="00B96EA5" w:rsidP="00B96EA5">
      <w:pPr>
        <w:jc w:val="both"/>
      </w:pPr>
    </w:p>
    <w:p w:rsidR="00B96EA5" w:rsidRPr="00B96EA5" w:rsidRDefault="00B96EA5" w:rsidP="00B96EA5">
      <w:pPr>
        <w:ind w:firstLine="708"/>
        <w:jc w:val="both"/>
        <w:rPr>
          <w:i/>
        </w:rPr>
      </w:pPr>
      <w:r w:rsidRPr="00B96EA5">
        <w:rPr>
          <w:b/>
          <w:i/>
        </w:rPr>
        <w:t>Тема. Обрядовый театр.</w:t>
      </w:r>
    </w:p>
    <w:p w:rsidR="00B96EA5" w:rsidRPr="00B96EA5" w:rsidRDefault="00B96EA5" w:rsidP="00B96EA5">
      <w:pPr>
        <w:jc w:val="both"/>
      </w:pPr>
      <w:r w:rsidRPr="00B96EA5">
        <w:t xml:space="preserve">1. Маски и хари. Ряженые. </w:t>
      </w:r>
    </w:p>
    <w:p w:rsidR="00B96EA5" w:rsidRPr="00B96EA5" w:rsidRDefault="00B96EA5" w:rsidP="00B96EA5">
      <w:pPr>
        <w:jc w:val="both"/>
      </w:pPr>
      <w:r w:rsidRPr="00B96EA5">
        <w:t>2. Происхождение куклы «козы» - персонажа ряженых.</w:t>
      </w:r>
    </w:p>
    <w:p w:rsidR="00B96EA5" w:rsidRPr="00B96EA5" w:rsidRDefault="00B96EA5" w:rsidP="00B96EA5">
      <w:pPr>
        <w:jc w:val="both"/>
      </w:pPr>
      <w:r w:rsidRPr="00B96EA5">
        <w:t xml:space="preserve">3. Ритуал проводов зимы и сжигания чучела. </w:t>
      </w:r>
    </w:p>
    <w:p w:rsidR="00B96EA5" w:rsidRPr="00B96EA5" w:rsidRDefault="00B96EA5" w:rsidP="00B96EA5">
      <w:pPr>
        <w:jc w:val="both"/>
      </w:pPr>
      <w:r w:rsidRPr="00B96EA5">
        <w:t xml:space="preserve">4. Театр бродячих кукольников-скоморохов. </w:t>
      </w:r>
    </w:p>
    <w:p w:rsidR="00B96EA5" w:rsidRPr="00B96EA5" w:rsidRDefault="00B96EA5" w:rsidP="00B96EA5">
      <w:pPr>
        <w:jc w:val="both"/>
      </w:pPr>
      <w:r w:rsidRPr="00B96EA5">
        <w:t xml:space="preserve">5.Ватаги актеров: кукловод, шарманщик, вожак медведя. </w:t>
      </w:r>
    </w:p>
    <w:p w:rsidR="00B96EA5" w:rsidRPr="00B96EA5" w:rsidRDefault="00B96EA5" w:rsidP="00B96EA5">
      <w:pPr>
        <w:jc w:val="both"/>
      </w:pPr>
      <w:r w:rsidRPr="00B96EA5">
        <w:t xml:space="preserve">6. </w:t>
      </w:r>
      <w:proofErr w:type="spellStart"/>
      <w:r w:rsidRPr="00B96EA5">
        <w:t>Олеарий</w:t>
      </w:r>
      <w:proofErr w:type="spellEnd"/>
      <w:r w:rsidRPr="00B96EA5">
        <w:t xml:space="preserve"> о кукольных представлениях в России. </w:t>
      </w:r>
    </w:p>
    <w:p w:rsidR="00B96EA5" w:rsidRPr="00B96EA5" w:rsidRDefault="00B96EA5" w:rsidP="00B96EA5">
      <w:pPr>
        <w:ind w:firstLine="708"/>
        <w:jc w:val="both"/>
        <w:rPr>
          <w:i/>
        </w:rPr>
      </w:pPr>
    </w:p>
    <w:p w:rsidR="00B96EA5" w:rsidRPr="00B96EA5" w:rsidRDefault="00B96EA5" w:rsidP="00B96EA5">
      <w:pPr>
        <w:ind w:firstLine="708"/>
        <w:jc w:val="both"/>
        <w:rPr>
          <w:i/>
        </w:rPr>
      </w:pPr>
      <w:r w:rsidRPr="00B96EA5">
        <w:rPr>
          <w:b/>
          <w:i/>
        </w:rPr>
        <w:t>Тема Петрушка.</w:t>
      </w:r>
    </w:p>
    <w:p w:rsidR="00B96EA5" w:rsidRPr="00B96EA5" w:rsidRDefault="00B96EA5" w:rsidP="00B96EA5">
      <w:pPr>
        <w:jc w:val="both"/>
      </w:pPr>
      <w:r w:rsidRPr="00B96EA5">
        <w:t xml:space="preserve">1. Родословная Петрушки. </w:t>
      </w:r>
    </w:p>
    <w:p w:rsidR="00B96EA5" w:rsidRPr="00B96EA5" w:rsidRDefault="00B96EA5" w:rsidP="00B96EA5">
      <w:pPr>
        <w:jc w:val="both"/>
      </w:pPr>
      <w:r w:rsidRPr="00B96EA5">
        <w:t xml:space="preserve">2.Изготовление и техника вождения. </w:t>
      </w:r>
    </w:p>
    <w:p w:rsidR="00B96EA5" w:rsidRPr="00B96EA5" w:rsidRDefault="00B96EA5" w:rsidP="00B96EA5">
      <w:pPr>
        <w:jc w:val="both"/>
      </w:pPr>
      <w:r w:rsidRPr="00B96EA5">
        <w:t xml:space="preserve">3.Виды ширм, применяемых в петрушечных спектаклях. </w:t>
      </w:r>
    </w:p>
    <w:p w:rsidR="00B96EA5" w:rsidRPr="00B96EA5" w:rsidRDefault="00B96EA5" w:rsidP="00B96EA5">
      <w:pPr>
        <w:jc w:val="both"/>
      </w:pPr>
      <w:r w:rsidRPr="00B96EA5">
        <w:t xml:space="preserve">4. Особенность голосоведения петрушечника (свисток). </w:t>
      </w:r>
    </w:p>
    <w:p w:rsidR="00B96EA5" w:rsidRPr="00B96EA5" w:rsidRDefault="00B96EA5" w:rsidP="00B96EA5">
      <w:pPr>
        <w:jc w:val="both"/>
      </w:pPr>
      <w:r w:rsidRPr="00B96EA5">
        <w:t xml:space="preserve">5. Репертуар кукольных ярмарочных представлений. </w:t>
      </w:r>
    </w:p>
    <w:p w:rsidR="00B96EA5" w:rsidRPr="00B96EA5" w:rsidRDefault="00B96EA5" w:rsidP="00B96EA5">
      <w:pPr>
        <w:jc w:val="both"/>
      </w:pPr>
      <w:r w:rsidRPr="00B96EA5">
        <w:t xml:space="preserve">6. Петр Флоренский и предисловие к запискам «Петрушечника» Симонович-Ефимовой. </w:t>
      </w:r>
    </w:p>
    <w:p w:rsidR="00B96EA5" w:rsidRPr="00B96EA5" w:rsidRDefault="00B96EA5" w:rsidP="00B96EA5">
      <w:pPr>
        <w:jc w:val="both"/>
      </w:pPr>
      <w:r w:rsidRPr="00B96EA5">
        <w:t xml:space="preserve">7. Знаменитые петрушечники в России.  </w:t>
      </w:r>
    </w:p>
    <w:p w:rsidR="00B96EA5" w:rsidRPr="00B96EA5" w:rsidRDefault="00B96EA5" w:rsidP="00B96EA5">
      <w:pPr>
        <w:jc w:val="both"/>
      </w:pPr>
    </w:p>
    <w:p w:rsidR="00B96EA5" w:rsidRPr="00B96EA5" w:rsidRDefault="00B96EA5" w:rsidP="00B96EA5">
      <w:pPr>
        <w:ind w:firstLine="708"/>
        <w:jc w:val="both"/>
        <w:rPr>
          <w:b/>
          <w:i/>
        </w:rPr>
      </w:pPr>
      <w:r w:rsidRPr="00B96EA5">
        <w:rPr>
          <w:b/>
          <w:i/>
        </w:rPr>
        <w:t>Тема Тростевая кукла.</w:t>
      </w:r>
    </w:p>
    <w:p w:rsidR="00B96EA5" w:rsidRPr="00B96EA5" w:rsidRDefault="00B96EA5" w:rsidP="00B96EA5">
      <w:pPr>
        <w:jc w:val="both"/>
      </w:pPr>
      <w:r w:rsidRPr="00B96EA5">
        <w:t>1. Происхождение тростевой куклы.</w:t>
      </w:r>
    </w:p>
    <w:p w:rsidR="00B96EA5" w:rsidRPr="00B96EA5" w:rsidRDefault="00B96EA5" w:rsidP="00B96EA5">
      <w:pPr>
        <w:jc w:val="both"/>
      </w:pPr>
      <w:r w:rsidRPr="00B96EA5">
        <w:lastRenderedPageBreak/>
        <w:t xml:space="preserve">2. Составные части тростевой куклы. </w:t>
      </w:r>
    </w:p>
    <w:p w:rsidR="00B96EA5" w:rsidRPr="00B96EA5" w:rsidRDefault="00B96EA5" w:rsidP="00B96EA5">
      <w:pPr>
        <w:jc w:val="both"/>
      </w:pPr>
      <w:r w:rsidRPr="00B96EA5">
        <w:t xml:space="preserve">3. Модификации тростевой куклы. </w:t>
      </w:r>
    </w:p>
    <w:p w:rsidR="00B96EA5" w:rsidRPr="00B96EA5" w:rsidRDefault="00B96EA5" w:rsidP="00B96EA5">
      <w:pPr>
        <w:jc w:val="both"/>
      </w:pPr>
      <w:r w:rsidRPr="00B96EA5">
        <w:t xml:space="preserve">4. Особенности работы с тростевой куклой. </w:t>
      </w:r>
    </w:p>
    <w:p w:rsidR="00B96EA5" w:rsidRPr="00B96EA5" w:rsidRDefault="00B96EA5" w:rsidP="00B96EA5">
      <w:pPr>
        <w:jc w:val="both"/>
      </w:pPr>
      <w:r w:rsidRPr="00B96EA5">
        <w:t xml:space="preserve">4. Ширма для тростевой куклы. </w:t>
      </w:r>
    </w:p>
    <w:p w:rsidR="00B96EA5" w:rsidRPr="00B96EA5" w:rsidRDefault="00B96EA5" w:rsidP="00B96EA5">
      <w:pPr>
        <w:jc w:val="both"/>
      </w:pPr>
      <w:r w:rsidRPr="00B96EA5">
        <w:t xml:space="preserve">5. Театр Образцова и тростевая кукла. </w:t>
      </w:r>
    </w:p>
    <w:p w:rsidR="00B96EA5" w:rsidRPr="00B96EA5" w:rsidRDefault="00B96EA5" w:rsidP="00B96EA5">
      <w:pPr>
        <w:jc w:val="both"/>
      </w:pPr>
    </w:p>
    <w:p w:rsidR="00B96EA5" w:rsidRPr="00B96EA5" w:rsidRDefault="00B96EA5" w:rsidP="00B96EA5">
      <w:pPr>
        <w:jc w:val="both"/>
        <w:rPr>
          <w:b/>
          <w:i/>
        </w:rPr>
      </w:pPr>
      <w:r w:rsidRPr="00B96EA5">
        <w:tab/>
      </w:r>
      <w:r w:rsidRPr="00B96EA5">
        <w:rPr>
          <w:b/>
          <w:i/>
        </w:rPr>
        <w:t>Тема Театр марионеток.</w:t>
      </w:r>
    </w:p>
    <w:p w:rsidR="00B96EA5" w:rsidRPr="00B96EA5" w:rsidRDefault="00B96EA5" w:rsidP="00B96EA5">
      <w:pPr>
        <w:jc w:val="both"/>
      </w:pPr>
      <w:r w:rsidRPr="00B96EA5">
        <w:t xml:space="preserve">1. </w:t>
      </w:r>
      <w:proofErr w:type="spellStart"/>
      <w:r w:rsidRPr="00B96EA5">
        <w:t>Апулей</w:t>
      </w:r>
      <w:proofErr w:type="spellEnd"/>
      <w:r w:rsidRPr="00B96EA5">
        <w:t xml:space="preserve">, Геродот, Антиох о марионеточном искусстве. </w:t>
      </w:r>
    </w:p>
    <w:p w:rsidR="00B96EA5" w:rsidRPr="00B96EA5" w:rsidRDefault="00B96EA5" w:rsidP="00B96EA5">
      <w:pPr>
        <w:jc w:val="both"/>
      </w:pPr>
      <w:r w:rsidRPr="00B96EA5">
        <w:t xml:space="preserve">2. Влияние театра марионеток на салонный, дворцовый театр. </w:t>
      </w:r>
    </w:p>
    <w:p w:rsidR="00B96EA5" w:rsidRPr="00B96EA5" w:rsidRDefault="00B96EA5" w:rsidP="00B96EA5">
      <w:pPr>
        <w:jc w:val="both"/>
      </w:pPr>
      <w:r w:rsidRPr="00B96EA5">
        <w:t xml:space="preserve">3. Конструкция театра марионеток. </w:t>
      </w:r>
    </w:p>
    <w:p w:rsidR="00B96EA5" w:rsidRPr="00B96EA5" w:rsidRDefault="00B96EA5" w:rsidP="00B96EA5">
      <w:pPr>
        <w:jc w:val="both"/>
      </w:pPr>
      <w:r w:rsidRPr="00B96EA5">
        <w:t xml:space="preserve">4. Марионетки простые и сложные. </w:t>
      </w:r>
    </w:p>
    <w:p w:rsidR="00B96EA5" w:rsidRPr="00B96EA5" w:rsidRDefault="00B96EA5" w:rsidP="00B96EA5">
      <w:pPr>
        <w:jc w:val="both"/>
      </w:pPr>
      <w:r w:rsidRPr="00B96EA5">
        <w:t xml:space="preserve">5. Изготовление марионетки. Законы движения марионетки. </w:t>
      </w:r>
    </w:p>
    <w:p w:rsidR="00B96EA5" w:rsidRPr="00B96EA5" w:rsidRDefault="00B96EA5" w:rsidP="00B96EA5">
      <w:pPr>
        <w:jc w:val="both"/>
      </w:pPr>
      <w:r w:rsidRPr="00B96EA5">
        <w:t xml:space="preserve">6. Гофман, Коллоди, Сервантес о театре марионеток. </w:t>
      </w:r>
    </w:p>
    <w:p w:rsidR="00B96EA5" w:rsidRPr="00B96EA5" w:rsidRDefault="00B96EA5" w:rsidP="00B96EA5">
      <w:pPr>
        <w:jc w:val="both"/>
      </w:pPr>
      <w:r w:rsidRPr="00B96EA5">
        <w:t xml:space="preserve">7. Знаменитые марионеточные театры: театр Ев. </w:t>
      </w:r>
      <w:proofErr w:type="spellStart"/>
      <w:r w:rsidRPr="00B96EA5">
        <w:t>Домени</w:t>
      </w:r>
      <w:proofErr w:type="spellEnd"/>
      <w:r w:rsidRPr="00B96EA5">
        <w:t xml:space="preserve">, театр Р. </w:t>
      </w:r>
      <w:proofErr w:type="spellStart"/>
      <w:r w:rsidRPr="00B96EA5">
        <w:t>Габриадзе</w:t>
      </w:r>
      <w:proofErr w:type="spellEnd"/>
      <w:r w:rsidRPr="00B96EA5">
        <w:t xml:space="preserve">, театр «Жаворонок». </w:t>
      </w:r>
    </w:p>
    <w:p w:rsidR="00B96EA5" w:rsidRPr="00B96EA5" w:rsidRDefault="00B96EA5" w:rsidP="00B96EA5">
      <w:pPr>
        <w:jc w:val="both"/>
      </w:pPr>
      <w:r w:rsidRPr="00B96EA5">
        <w:t>8. Марионеточные спектакли эстрадно-циркового типа.</w:t>
      </w:r>
    </w:p>
    <w:p w:rsidR="00B96EA5" w:rsidRPr="00B96EA5" w:rsidRDefault="00B96EA5" w:rsidP="00B96EA5">
      <w:pPr>
        <w:jc w:val="both"/>
      </w:pPr>
    </w:p>
    <w:p w:rsidR="00B96EA5" w:rsidRPr="00B96EA5" w:rsidRDefault="00B96EA5" w:rsidP="00B96EA5">
      <w:pPr>
        <w:jc w:val="both"/>
        <w:rPr>
          <w:i/>
        </w:rPr>
      </w:pPr>
      <w:r w:rsidRPr="00B96EA5">
        <w:tab/>
      </w:r>
      <w:r w:rsidRPr="00B96EA5">
        <w:rPr>
          <w:b/>
          <w:i/>
        </w:rPr>
        <w:t>ТемаТеатр теней.</w:t>
      </w:r>
    </w:p>
    <w:p w:rsidR="00B96EA5" w:rsidRPr="00B96EA5" w:rsidRDefault="00B96EA5" w:rsidP="00B96EA5">
      <w:pPr>
        <w:jc w:val="both"/>
      </w:pPr>
      <w:r w:rsidRPr="00B96EA5">
        <w:t xml:space="preserve">1. Отличие индийского театра теней от китайского. </w:t>
      </w:r>
    </w:p>
    <w:p w:rsidR="00B96EA5" w:rsidRPr="00B96EA5" w:rsidRDefault="00B96EA5" w:rsidP="00B96EA5">
      <w:pPr>
        <w:jc w:val="both"/>
      </w:pPr>
      <w:r w:rsidRPr="00B96EA5">
        <w:t xml:space="preserve">2. Репертуар древних театров теней. </w:t>
      </w:r>
    </w:p>
    <w:p w:rsidR="00B96EA5" w:rsidRPr="00B96EA5" w:rsidRDefault="00B96EA5" w:rsidP="00B96EA5">
      <w:pPr>
        <w:jc w:val="both"/>
      </w:pPr>
      <w:r w:rsidRPr="00B96EA5">
        <w:t xml:space="preserve">3. Китайский театр цветных теней. </w:t>
      </w:r>
    </w:p>
    <w:p w:rsidR="00B96EA5" w:rsidRPr="00B96EA5" w:rsidRDefault="00B96EA5" w:rsidP="00B96EA5">
      <w:pPr>
        <w:jc w:val="both"/>
      </w:pPr>
      <w:r w:rsidRPr="00B96EA5">
        <w:t xml:space="preserve">4. Теневой театр людей и кукол. </w:t>
      </w:r>
    </w:p>
    <w:p w:rsidR="00B96EA5" w:rsidRPr="00B96EA5" w:rsidRDefault="00B96EA5" w:rsidP="00B96EA5">
      <w:pPr>
        <w:jc w:val="both"/>
      </w:pPr>
      <w:r w:rsidRPr="00B96EA5">
        <w:t>5. Основные элементы театра теней.</w:t>
      </w:r>
    </w:p>
    <w:p w:rsidR="00B96EA5" w:rsidRPr="00B96EA5" w:rsidRDefault="00B96EA5" w:rsidP="00B96EA5">
      <w:pPr>
        <w:jc w:val="both"/>
      </w:pPr>
      <w:r w:rsidRPr="00B96EA5">
        <w:t xml:space="preserve">6. Куклы теневого театра, управление ими. </w:t>
      </w:r>
    </w:p>
    <w:p w:rsidR="00B96EA5" w:rsidRPr="00B96EA5" w:rsidRDefault="00B96EA5" w:rsidP="00B96EA5">
      <w:pPr>
        <w:jc w:val="both"/>
      </w:pPr>
      <w:r w:rsidRPr="00B96EA5">
        <w:t xml:space="preserve">7. Возможности теневого театра. </w:t>
      </w:r>
    </w:p>
    <w:p w:rsidR="00B96EA5" w:rsidRPr="00B96EA5" w:rsidRDefault="00B96EA5" w:rsidP="00B96EA5">
      <w:pPr>
        <w:jc w:val="both"/>
      </w:pPr>
      <w:r w:rsidRPr="00B96EA5">
        <w:t xml:space="preserve">8. Кукольный театр на телевидении. </w:t>
      </w:r>
    </w:p>
    <w:p w:rsidR="00B96EA5" w:rsidRPr="00B96EA5" w:rsidRDefault="00B96EA5" w:rsidP="00B96EA5"/>
    <w:p w:rsidR="00B96EA5" w:rsidRPr="00B96EA5" w:rsidRDefault="00B96EA5" w:rsidP="00B96EA5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  <w:rPr>
          <w:color w:val="000000"/>
        </w:rPr>
      </w:pPr>
      <w:r w:rsidRPr="00B96EA5">
        <w:rPr>
          <w:b/>
          <w:bCs/>
        </w:rPr>
        <w:t xml:space="preserve">Критерии оценки: </w:t>
      </w:r>
      <w:r w:rsidRPr="00B96EA5">
        <w:rPr>
          <w:color w:val="000000"/>
        </w:rPr>
        <w:t xml:space="preserve">знание основ актерского  мастерства, умениеиспользовать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B96EA5" w:rsidRPr="00B96EA5" w:rsidRDefault="00B96EA5" w:rsidP="00B96EA5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  <w:rPr>
          <w:color w:val="000000"/>
        </w:rPr>
      </w:pPr>
      <w:r w:rsidRPr="00B96EA5">
        <w:rPr>
          <w:color w:val="000000"/>
        </w:rPr>
        <w:t>Оценка: зачет-незачет</w:t>
      </w:r>
    </w:p>
    <w:p w:rsidR="00B96EA5" w:rsidRPr="00B96EA5" w:rsidRDefault="00B96EA5" w:rsidP="00B96EA5">
      <w:r w:rsidRPr="00B96EA5">
        <w:t>- оценка «зачтено» выставляется студенту, если проявлена полнота раскрытия темы, корректность использования методов и представленных выводов, использование литературных источников, не включенных в основной список, высокое качество ответов на вопросы аудитории;</w:t>
      </w:r>
    </w:p>
    <w:p w:rsidR="00B96EA5" w:rsidRPr="00B96EA5" w:rsidRDefault="00B96EA5" w:rsidP="00B96EA5">
      <w:r w:rsidRPr="00B96EA5">
        <w:t>- оценка «не зачтено» выставляется студенту, если студент не справился с заданием, не раскрыл основное содержание вопросов, допустил грубые ошибки в освещении вопросов, проявил неумение использование литературных источников.</w:t>
      </w:r>
    </w:p>
    <w:p w:rsidR="00B96EA5" w:rsidRPr="00B96EA5" w:rsidRDefault="00B96EA5" w:rsidP="00B96EA5">
      <w:pPr>
        <w:rPr>
          <w:b/>
          <w:bCs/>
        </w:rPr>
      </w:pPr>
    </w:p>
    <w:p w:rsidR="00B96EA5" w:rsidRPr="00B96EA5" w:rsidRDefault="00B96EA5" w:rsidP="00B96EA5">
      <w:pPr>
        <w:jc w:val="both"/>
        <w:rPr>
          <w:rFonts w:cstheme="minorBidi"/>
          <w:b/>
        </w:rPr>
      </w:pPr>
      <w:r w:rsidRPr="00B96EA5">
        <w:rPr>
          <w:rFonts w:cstheme="minorBidi"/>
          <w:b/>
        </w:rPr>
        <w:t xml:space="preserve">Промежуточная аттестация (экзамен) </w:t>
      </w:r>
    </w:p>
    <w:p w:rsidR="00B96EA5" w:rsidRPr="00B96EA5" w:rsidRDefault="00B96EA5" w:rsidP="00B96EA5">
      <w:pPr>
        <w:jc w:val="both"/>
        <w:rPr>
          <w:rFonts w:cstheme="minorBidi"/>
          <w:b/>
        </w:rPr>
      </w:pPr>
    </w:p>
    <w:p w:rsidR="00B96EA5" w:rsidRPr="00B96EA5" w:rsidRDefault="00B96EA5" w:rsidP="00B96EA5">
      <w:pPr>
        <w:jc w:val="both"/>
        <w:rPr>
          <w:rFonts w:cstheme="minorBidi"/>
          <w:b/>
        </w:rPr>
      </w:pPr>
      <w:r w:rsidRPr="00B96EA5">
        <w:rPr>
          <w:rFonts w:cstheme="minorBidi"/>
          <w:b/>
        </w:rPr>
        <w:t>Экзамен – ответ по билетам</w:t>
      </w:r>
    </w:p>
    <w:p w:rsidR="00B96EA5" w:rsidRPr="00B96EA5" w:rsidRDefault="00B96EA5" w:rsidP="00B96EA5">
      <w:pPr>
        <w:jc w:val="both"/>
        <w:rPr>
          <w:rFonts w:cstheme="minorBidi"/>
          <w:b/>
        </w:rPr>
      </w:pPr>
      <w:r w:rsidRPr="00B96EA5">
        <w:rPr>
          <w:rFonts w:cstheme="minorBidi"/>
          <w:b/>
        </w:rPr>
        <w:t>Вопросы:</w:t>
      </w:r>
    </w:p>
    <w:p w:rsidR="00B96EA5" w:rsidRPr="00B96EA5" w:rsidRDefault="00B96EA5" w:rsidP="00B96EA5">
      <w:r w:rsidRPr="00B96EA5">
        <w:t>1. Происхождение театра кукол. Гипотезы и версии.</w:t>
      </w:r>
    </w:p>
    <w:p w:rsidR="00B96EA5" w:rsidRPr="00B96EA5" w:rsidRDefault="00B96EA5" w:rsidP="00B96EA5">
      <w:r w:rsidRPr="00B96EA5">
        <w:t>2. Традиционная уличная комедия с перчаточными куклами. Общая характеристика</w:t>
      </w:r>
    </w:p>
    <w:p w:rsidR="00B96EA5" w:rsidRPr="00B96EA5" w:rsidRDefault="00B96EA5" w:rsidP="00B96EA5">
      <w:r w:rsidRPr="00B96EA5">
        <w:t>3. Герои и сюжеты традиционной уличной комедии в Европе (на примере одной из стран).</w:t>
      </w:r>
    </w:p>
    <w:p w:rsidR="00B96EA5" w:rsidRPr="00B96EA5" w:rsidRDefault="00B96EA5" w:rsidP="00B96EA5">
      <w:r w:rsidRPr="00B96EA5">
        <w:t>4. Театр марионеток: история, репертуар.</w:t>
      </w:r>
    </w:p>
    <w:p w:rsidR="00B96EA5" w:rsidRPr="00B96EA5" w:rsidRDefault="00B96EA5" w:rsidP="00B96EA5">
      <w:r w:rsidRPr="00B96EA5">
        <w:t>5. Петрушка. Легенда и история.</w:t>
      </w:r>
    </w:p>
    <w:p w:rsidR="00B96EA5" w:rsidRPr="00B96EA5" w:rsidRDefault="00B96EA5" w:rsidP="00B96EA5">
      <w:r w:rsidRPr="00B96EA5">
        <w:t>6. Театр кукол Востока. Основные виды.</w:t>
      </w:r>
    </w:p>
    <w:p w:rsidR="00B96EA5" w:rsidRPr="00B96EA5" w:rsidRDefault="00B96EA5" w:rsidP="00B96EA5">
      <w:r w:rsidRPr="00B96EA5">
        <w:t>7. Восточный теневой театр.</w:t>
      </w:r>
    </w:p>
    <w:p w:rsidR="00B96EA5" w:rsidRPr="00B96EA5" w:rsidRDefault="00B96EA5" w:rsidP="00B96EA5">
      <w:r w:rsidRPr="00B96EA5">
        <w:t>8. Восточный театр уникальных форм. Об одном на выбор.</w:t>
      </w:r>
    </w:p>
    <w:p w:rsidR="00B96EA5" w:rsidRPr="00B96EA5" w:rsidRDefault="00B96EA5" w:rsidP="00B96EA5">
      <w:r w:rsidRPr="00B96EA5">
        <w:lastRenderedPageBreak/>
        <w:t>9. Рождественский театр в Европе и России. Сюжеты, особенности устройства и представлений (Подробно об одном на выбор)</w:t>
      </w:r>
    </w:p>
    <w:p w:rsidR="00B96EA5" w:rsidRPr="00B96EA5" w:rsidRDefault="00B96EA5" w:rsidP="00B96EA5">
      <w:r w:rsidRPr="00B96EA5">
        <w:t>10. Российский театр кукол начала 20 века. Основные направления развития и представители.</w:t>
      </w:r>
    </w:p>
    <w:p w:rsidR="00B96EA5" w:rsidRPr="00B96EA5" w:rsidRDefault="00B96EA5" w:rsidP="00B96EA5">
      <w:r w:rsidRPr="00B96EA5">
        <w:t>11. «Театр Петрушки» Нины и Ивана Ефимовых: куклы, репертуар, открытия.</w:t>
      </w:r>
    </w:p>
    <w:p w:rsidR="00B96EA5" w:rsidRPr="00B96EA5" w:rsidRDefault="00B96EA5" w:rsidP="00B96EA5">
      <w:r w:rsidRPr="00B96EA5">
        <w:t xml:space="preserve">12. «Театр Петрушки» Евгения </w:t>
      </w:r>
      <w:proofErr w:type="spellStart"/>
      <w:r w:rsidRPr="00B96EA5">
        <w:t>Деммени</w:t>
      </w:r>
      <w:proofErr w:type="spellEnd"/>
      <w:r w:rsidRPr="00B96EA5">
        <w:t>. Особенности работы над спектаклем.</w:t>
      </w:r>
    </w:p>
    <w:p w:rsidR="00B96EA5" w:rsidRPr="00B96EA5" w:rsidRDefault="00B96EA5" w:rsidP="00B96EA5">
      <w:r w:rsidRPr="00B96EA5">
        <w:t>13. Сергей Образцов и ГАЦТК. Создание новой системы в работе над кукольным спектаклем.</w:t>
      </w:r>
    </w:p>
    <w:p w:rsidR="00B96EA5" w:rsidRPr="00B96EA5" w:rsidRDefault="00B96EA5" w:rsidP="00B96EA5">
      <w:r w:rsidRPr="00B96EA5">
        <w:t>14. Театр кукол в России в 1970-80-х гг. Авангардное направление в театре. Новая система взаимоотношения кукольника и куклы. Основные представители.</w:t>
      </w:r>
    </w:p>
    <w:p w:rsidR="00B96EA5" w:rsidRPr="00B96EA5" w:rsidRDefault="00B96EA5" w:rsidP="00B96EA5">
      <w:r w:rsidRPr="00B96EA5">
        <w:t xml:space="preserve">15. Театр второй половины 20 века в Европе и США: Филипп </w:t>
      </w:r>
      <w:proofErr w:type="spellStart"/>
      <w:r w:rsidRPr="00B96EA5">
        <w:t>Жанти</w:t>
      </w:r>
      <w:proofErr w:type="spellEnd"/>
      <w:r w:rsidRPr="00B96EA5">
        <w:t xml:space="preserve">, Ив </w:t>
      </w:r>
      <w:proofErr w:type="spellStart"/>
      <w:r w:rsidRPr="00B96EA5">
        <w:t>Жоли</w:t>
      </w:r>
      <w:proofErr w:type="spellEnd"/>
      <w:r w:rsidRPr="00B96EA5">
        <w:t>, Питер Шуман и др. Основные тенденции развития.</w:t>
      </w:r>
    </w:p>
    <w:p w:rsidR="00B96EA5" w:rsidRPr="00B96EA5" w:rsidRDefault="00B96EA5" w:rsidP="00B96EA5">
      <w:r w:rsidRPr="00B96EA5">
        <w:t xml:space="preserve">16. Итальянский театр марионеток. Сицилийская традиция «Опера де </w:t>
      </w:r>
      <w:proofErr w:type="spellStart"/>
      <w:r w:rsidRPr="00B96EA5">
        <w:t>Пуппи</w:t>
      </w:r>
      <w:proofErr w:type="spellEnd"/>
      <w:r w:rsidRPr="00B96EA5">
        <w:t>».</w:t>
      </w:r>
    </w:p>
    <w:p w:rsidR="00B96EA5" w:rsidRPr="00B96EA5" w:rsidRDefault="00B96EA5" w:rsidP="00B96EA5">
      <w:r w:rsidRPr="00B96EA5">
        <w:t>17. Театр Петрушки в 20 веке: продолжение и трансформация традиции.</w:t>
      </w:r>
    </w:p>
    <w:p w:rsidR="00B96EA5" w:rsidRPr="00B96EA5" w:rsidRDefault="00B96EA5" w:rsidP="00B96EA5">
      <w:r w:rsidRPr="00B96EA5">
        <w:t>186</w:t>
      </w:r>
    </w:p>
    <w:p w:rsidR="00B96EA5" w:rsidRPr="00B96EA5" w:rsidRDefault="00B96EA5" w:rsidP="00B96EA5">
      <w:r w:rsidRPr="00B96EA5">
        <w:t xml:space="preserve">18. Украинский вертеп и </w:t>
      </w:r>
      <w:proofErr w:type="spellStart"/>
      <w:r w:rsidRPr="00B96EA5">
        <w:t>белорусскаябатлейка</w:t>
      </w:r>
      <w:proofErr w:type="spellEnd"/>
      <w:r w:rsidRPr="00B96EA5">
        <w:t>: традиционные кукольные рождественские представления. Опишите представление и устройство вертепа.</w:t>
      </w:r>
    </w:p>
    <w:p w:rsidR="00B96EA5" w:rsidRPr="00B96EA5" w:rsidRDefault="00B96EA5" w:rsidP="00B96EA5">
      <w:r w:rsidRPr="00B96EA5">
        <w:t>19. Театр кукол в начале 20 века: символистская традиция. Связь с театром художника.</w:t>
      </w:r>
    </w:p>
    <w:p w:rsidR="00B96EA5" w:rsidRPr="00B96EA5" w:rsidRDefault="00B96EA5" w:rsidP="00B96EA5">
      <w:r w:rsidRPr="00B96EA5">
        <w:t xml:space="preserve">20. Японский театр </w:t>
      </w:r>
      <w:proofErr w:type="spellStart"/>
      <w:r w:rsidRPr="00B96EA5">
        <w:t>бунраку</w:t>
      </w:r>
      <w:proofErr w:type="spellEnd"/>
      <w:r w:rsidRPr="00B96EA5">
        <w:t>. Расскажите об основных особенностях этого театра. В чем его уникальность?</w:t>
      </w:r>
    </w:p>
    <w:p w:rsidR="00B96EA5" w:rsidRPr="00B96EA5" w:rsidRDefault="00B96EA5" w:rsidP="00B96EA5">
      <w:pPr>
        <w:rPr>
          <w:b/>
        </w:rPr>
      </w:pPr>
    </w:p>
    <w:p w:rsidR="00B96EA5" w:rsidRPr="00B96EA5" w:rsidRDefault="00B96EA5" w:rsidP="00B96EA5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  <w:rPr>
          <w:color w:val="000000"/>
        </w:rPr>
      </w:pPr>
      <w:r w:rsidRPr="00B96EA5">
        <w:rPr>
          <w:b/>
          <w:bCs/>
        </w:rPr>
        <w:t xml:space="preserve">Критерии оценки: </w:t>
      </w:r>
      <w:r w:rsidRPr="00B96EA5">
        <w:rPr>
          <w:color w:val="000000"/>
        </w:rPr>
        <w:t xml:space="preserve">знание основ актерского  мастерства, умениеиспользовать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B96EA5" w:rsidRPr="00B96EA5" w:rsidRDefault="00B96EA5" w:rsidP="00B96EA5">
      <w:pPr>
        <w:rPr>
          <w:b/>
        </w:rPr>
      </w:pPr>
      <w:r w:rsidRPr="00B96EA5">
        <w:rPr>
          <w:rFonts w:eastAsiaTheme="minorHAnsi"/>
          <w:color w:val="000000"/>
        </w:rPr>
        <w:t>Оценка: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B96EA5" w:rsidRPr="00B96EA5" w:rsidTr="008409A5">
        <w:trPr>
          <w:cantSplit/>
          <w:trHeight w:val="321"/>
        </w:trPr>
        <w:tc>
          <w:tcPr>
            <w:tcW w:w="1711" w:type="pct"/>
          </w:tcPr>
          <w:p w:rsidR="00B96EA5" w:rsidRPr="00B96EA5" w:rsidRDefault="00B96EA5" w:rsidP="00B96EA5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B96EA5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B96EA5" w:rsidRPr="00B96EA5" w:rsidRDefault="00B96EA5" w:rsidP="00B96EA5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B96EA5">
              <w:rPr>
                <w:rFonts w:eastAsiaTheme="minorHAnsi"/>
                <w:lang w:eastAsia="en-US"/>
              </w:rPr>
              <w:t>Пояснение к оцениванию экзаменационного ответа</w:t>
            </w:r>
          </w:p>
        </w:tc>
      </w:tr>
      <w:tr w:rsidR="00B96EA5" w:rsidRPr="00B96EA5" w:rsidTr="006E5381">
        <w:tc>
          <w:tcPr>
            <w:tcW w:w="1711" w:type="pct"/>
          </w:tcPr>
          <w:p w:rsidR="00B96EA5" w:rsidRPr="00B96EA5" w:rsidRDefault="00B96EA5" w:rsidP="00B96EA5">
            <w:pPr>
              <w:spacing w:after="160" w:line="259" w:lineRule="auto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B96EA5" w:rsidRPr="00B96EA5" w:rsidRDefault="00B96EA5" w:rsidP="00B96EA5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B96EA5" w:rsidRPr="00B96EA5" w:rsidTr="006E5381">
        <w:tc>
          <w:tcPr>
            <w:tcW w:w="1711" w:type="pct"/>
          </w:tcPr>
          <w:p w:rsidR="00B96EA5" w:rsidRPr="00B96EA5" w:rsidRDefault="00B96EA5" w:rsidP="00B96EA5">
            <w:pPr>
              <w:spacing w:after="160" w:line="259" w:lineRule="auto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B96EA5" w:rsidRPr="00B96EA5" w:rsidRDefault="00B96EA5" w:rsidP="00B96EA5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B96EA5" w:rsidRPr="00B96EA5" w:rsidTr="006E5381">
        <w:tc>
          <w:tcPr>
            <w:tcW w:w="1711" w:type="pct"/>
          </w:tcPr>
          <w:p w:rsidR="00B96EA5" w:rsidRPr="00B96EA5" w:rsidRDefault="00B96EA5" w:rsidP="00B96EA5">
            <w:pPr>
              <w:spacing w:after="160" w:line="259" w:lineRule="auto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B96EA5" w:rsidRPr="00B96EA5" w:rsidRDefault="00B96EA5" w:rsidP="00B96EA5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B96EA5" w:rsidRPr="00B96EA5" w:rsidTr="006E5381">
        <w:trPr>
          <w:trHeight w:val="2550"/>
        </w:trPr>
        <w:tc>
          <w:tcPr>
            <w:tcW w:w="1711" w:type="pct"/>
          </w:tcPr>
          <w:p w:rsidR="00B96EA5" w:rsidRPr="00B96EA5" w:rsidRDefault="00B96EA5" w:rsidP="00B96EA5">
            <w:pPr>
              <w:spacing w:after="160" w:line="259" w:lineRule="auto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lastRenderedPageBreak/>
              <w:t>«Неудовлетворительно»</w:t>
            </w:r>
          </w:p>
        </w:tc>
        <w:tc>
          <w:tcPr>
            <w:tcW w:w="3289" w:type="pct"/>
          </w:tcPr>
          <w:p w:rsidR="00B96EA5" w:rsidRPr="00B96EA5" w:rsidRDefault="00B96EA5" w:rsidP="00B96EA5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B96EA5" w:rsidRPr="00B96EA5" w:rsidRDefault="00B96EA5" w:rsidP="00B96EA5">
      <w:pPr>
        <w:jc w:val="both"/>
        <w:rPr>
          <w:rFonts w:cstheme="minorBidi"/>
          <w:b/>
        </w:rPr>
      </w:pPr>
    </w:p>
    <w:p w:rsidR="00B96EA5" w:rsidRDefault="00B96EA5" w:rsidP="00C4149F">
      <w:pPr>
        <w:jc w:val="center"/>
        <w:rPr>
          <w:b/>
          <w:i/>
        </w:rPr>
      </w:pPr>
    </w:p>
    <w:p w:rsidR="00B96EA5" w:rsidRPr="00B96EA5" w:rsidRDefault="00B96EA5" w:rsidP="00B96EA5">
      <w:pPr>
        <w:keepNext/>
        <w:keepLines/>
        <w:numPr>
          <w:ilvl w:val="0"/>
          <w:numId w:val="6"/>
        </w:numPr>
        <w:spacing w:line="276" w:lineRule="auto"/>
        <w:ind w:firstLine="709"/>
        <w:outlineLvl w:val="1"/>
        <w:rPr>
          <w:b/>
        </w:rPr>
      </w:pPr>
      <w:bookmarkStart w:id="4" w:name="_Toc1491212"/>
      <w:r w:rsidRPr="00B96EA5">
        <w:rPr>
          <w:b/>
        </w:rPr>
        <w:t>ОЦЕНКА САМОСТОЯТЕЛЬНОЙ РАБОТЫ</w:t>
      </w:r>
      <w:bookmarkEnd w:id="4"/>
    </w:p>
    <w:p w:rsidR="00B96EA5" w:rsidRDefault="00B96EA5" w:rsidP="00C4149F">
      <w:pPr>
        <w:jc w:val="center"/>
        <w:rPr>
          <w:b/>
          <w:i/>
        </w:rPr>
      </w:pPr>
    </w:p>
    <w:p w:rsidR="00B96EA5" w:rsidRDefault="00B96EA5" w:rsidP="00C4149F">
      <w:pPr>
        <w:jc w:val="center"/>
        <w:rPr>
          <w:b/>
          <w:i/>
        </w:rPr>
      </w:pPr>
    </w:p>
    <w:p w:rsidR="00B96EA5" w:rsidRPr="00B96EA5" w:rsidRDefault="00B96EA5" w:rsidP="00B96EA5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  <w:rPr>
          <w:color w:val="000000"/>
        </w:rPr>
      </w:pPr>
      <w:r w:rsidRPr="00B96EA5">
        <w:rPr>
          <w:b/>
          <w:bCs/>
        </w:rPr>
        <w:t xml:space="preserve">Критерии оценки: </w:t>
      </w:r>
      <w:r w:rsidRPr="00B96EA5">
        <w:rPr>
          <w:color w:val="000000"/>
        </w:rPr>
        <w:t xml:space="preserve">знание основ актерского  мастерства, умениеиспользовать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B96EA5" w:rsidRPr="00B96EA5" w:rsidRDefault="00B96EA5" w:rsidP="00B96EA5">
      <w:pPr>
        <w:rPr>
          <w:b/>
        </w:rPr>
      </w:pPr>
      <w:r w:rsidRPr="00B96EA5">
        <w:rPr>
          <w:rFonts w:eastAsiaTheme="minorHAnsi"/>
          <w:color w:val="000000"/>
        </w:rPr>
        <w:t>Оценка: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B96EA5" w:rsidRPr="00B96EA5" w:rsidTr="008409A5">
        <w:trPr>
          <w:cantSplit/>
          <w:trHeight w:val="431"/>
        </w:trPr>
        <w:tc>
          <w:tcPr>
            <w:tcW w:w="1711" w:type="pct"/>
          </w:tcPr>
          <w:p w:rsidR="00B96EA5" w:rsidRPr="00B96EA5" w:rsidRDefault="00B96EA5" w:rsidP="006E5381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B96EA5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B96EA5" w:rsidRPr="00B96EA5" w:rsidRDefault="00B96EA5" w:rsidP="006E5381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B96EA5">
              <w:rPr>
                <w:rFonts w:eastAsiaTheme="minorHAnsi"/>
                <w:lang w:eastAsia="en-US"/>
              </w:rPr>
              <w:t>Пояснение к оцениванию экзаменационного ответа</w:t>
            </w:r>
          </w:p>
        </w:tc>
      </w:tr>
      <w:tr w:rsidR="00B96EA5" w:rsidRPr="00B96EA5" w:rsidTr="006E5381">
        <w:tc>
          <w:tcPr>
            <w:tcW w:w="1711" w:type="pct"/>
          </w:tcPr>
          <w:p w:rsidR="00B96EA5" w:rsidRPr="00B96EA5" w:rsidRDefault="00B96EA5" w:rsidP="006E5381">
            <w:pPr>
              <w:spacing w:after="160" w:line="259" w:lineRule="auto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B96EA5" w:rsidRPr="00B96EA5" w:rsidRDefault="00B96EA5" w:rsidP="006E5381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B96EA5" w:rsidRPr="00B96EA5" w:rsidTr="006E5381">
        <w:tc>
          <w:tcPr>
            <w:tcW w:w="1711" w:type="pct"/>
          </w:tcPr>
          <w:p w:rsidR="00B96EA5" w:rsidRPr="00B96EA5" w:rsidRDefault="00B96EA5" w:rsidP="006E5381">
            <w:pPr>
              <w:spacing w:after="160" w:line="259" w:lineRule="auto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B96EA5" w:rsidRPr="00B96EA5" w:rsidRDefault="00B96EA5" w:rsidP="006E5381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B96EA5" w:rsidRPr="00B96EA5" w:rsidTr="006E5381">
        <w:tc>
          <w:tcPr>
            <w:tcW w:w="1711" w:type="pct"/>
          </w:tcPr>
          <w:p w:rsidR="00B96EA5" w:rsidRPr="00B96EA5" w:rsidRDefault="00B96EA5" w:rsidP="006E5381">
            <w:pPr>
              <w:spacing w:after="160" w:line="259" w:lineRule="auto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B96EA5" w:rsidRPr="00B96EA5" w:rsidRDefault="00B96EA5" w:rsidP="006E5381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B96EA5" w:rsidRPr="00B96EA5" w:rsidTr="006E5381">
        <w:trPr>
          <w:trHeight w:val="2550"/>
        </w:trPr>
        <w:tc>
          <w:tcPr>
            <w:tcW w:w="1711" w:type="pct"/>
          </w:tcPr>
          <w:p w:rsidR="00B96EA5" w:rsidRPr="00B96EA5" w:rsidRDefault="00B96EA5" w:rsidP="006E5381">
            <w:pPr>
              <w:spacing w:after="160" w:line="259" w:lineRule="auto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lastRenderedPageBreak/>
              <w:t>«Неудовлетворительно»</w:t>
            </w:r>
          </w:p>
        </w:tc>
        <w:tc>
          <w:tcPr>
            <w:tcW w:w="3289" w:type="pct"/>
          </w:tcPr>
          <w:p w:rsidR="00B96EA5" w:rsidRPr="00B96EA5" w:rsidRDefault="00B96EA5" w:rsidP="006E5381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B96EA5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B96EA5" w:rsidRDefault="00B96EA5" w:rsidP="00C4149F">
      <w:pPr>
        <w:jc w:val="center"/>
        <w:rPr>
          <w:b/>
          <w:i/>
        </w:rPr>
      </w:pPr>
    </w:p>
    <w:p w:rsidR="00B96EA5" w:rsidRDefault="00B96EA5" w:rsidP="00C4149F">
      <w:pPr>
        <w:jc w:val="center"/>
        <w:rPr>
          <w:b/>
          <w:i/>
        </w:rPr>
      </w:pPr>
    </w:p>
    <w:p w:rsidR="00EE48B7" w:rsidRPr="006672E3" w:rsidRDefault="00EE48B7" w:rsidP="00401DE6">
      <w:pPr>
        <w:spacing w:line="259" w:lineRule="auto"/>
        <w:ind w:firstLine="397"/>
        <w:jc w:val="both"/>
      </w:pPr>
    </w:p>
    <w:p w:rsidR="008409A5" w:rsidRPr="008409A5" w:rsidRDefault="008409A5" w:rsidP="008409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8409A5">
        <w:rPr>
          <w:lang w:eastAsia="zh-CN"/>
        </w:rPr>
        <w:t>Программа составлена в соответствии с требованиями ФГОС ВО</w:t>
      </w:r>
    </w:p>
    <w:p w:rsidR="008409A5" w:rsidRPr="008409A5" w:rsidRDefault="008409A5" w:rsidP="008409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8409A5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8409A5" w:rsidRPr="008409A5" w:rsidRDefault="008409A5" w:rsidP="008409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8409A5">
        <w:rPr>
          <w:lang w:eastAsia="zh-CN"/>
        </w:rPr>
        <w:t>профиль подготовки: «Режиссура любительского театра»</w:t>
      </w:r>
    </w:p>
    <w:p w:rsidR="008409A5" w:rsidRPr="008409A5" w:rsidRDefault="008409A5" w:rsidP="008409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8409A5">
        <w:rPr>
          <w:lang w:eastAsia="zh-CN"/>
        </w:rPr>
        <w:t xml:space="preserve">Автор (ы): </w:t>
      </w:r>
      <w:bookmarkStart w:id="5" w:name="_GoBack"/>
      <w:bookmarkEnd w:id="5"/>
    </w:p>
    <w:sectPr w:rsidR="008409A5" w:rsidRPr="008409A5" w:rsidSect="00C54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A4E90"/>
    <w:multiLevelType w:val="hybridMultilevel"/>
    <w:tmpl w:val="35F6B090"/>
    <w:lvl w:ilvl="0" w:tplc="C5585C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CA30666"/>
    <w:multiLevelType w:val="hybridMultilevel"/>
    <w:tmpl w:val="4290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E5534"/>
    <w:multiLevelType w:val="hybridMultilevel"/>
    <w:tmpl w:val="0C1A9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EA"/>
    <w:rsid w:val="00012E0F"/>
    <w:rsid w:val="0005694C"/>
    <w:rsid w:val="002713E6"/>
    <w:rsid w:val="00401DE6"/>
    <w:rsid w:val="006440BB"/>
    <w:rsid w:val="007E1916"/>
    <w:rsid w:val="008409A5"/>
    <w:rsid w:val="00A401C7"/>
    <w:rsid w:val="00A834E8"/>
    <w:rsid w:val="00B96EA5"/>
    <w:rsid w:val="00C4149F"/>
    <w:rsid w:val="00C549DB"/>
    <w:rsid w:val="00CE5A3B"/>
    <w:rsid w:val="00E00E09"/>
    <w:rsid w:val="00EE48B7"/>
    <w:rsid w:val="00FC0D7B"/>
    <w:rsid w:val="00FF0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0EB09A-A8FC-477E-B221-A991B1F2E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1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B96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2756</Words>
  <Characters>15712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Станиславовна Клюева</cp:lastModifiedBy>
  <cp:revision>4</cp:revision>
  <cp:lastPrinted>2019-06-26T09:46:00Z</cp:lastPrinted>
  <dcterms:created xsi:type="dcterms:W3CDTF">2022-02-15T08:37:00Z</dcterms:created>
  <dcterms:modified xsi:type="dcterms:W3CDTF">2022-08-30T08:41:00Z</dcterms:modified>
</cp:coreProperties>
</file>